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5"/>
        <w:gridCol w:w="3150"/>
        <w:gridCol w:w="3505"/>
      </w:tblGrid>
      <w:tr w:rsidR="0080452E" w:rsidRPr="00FD73BD" w14:paraId="506F9DF2" w14:textId="77777777" w:rsidTr="0067679C">
        <w:trPr>
          <w:tblHeader/>
        </w:trPr>
        <w:tc>
          <w:tcPr>
            <w:tcW w:w="2695" w:type="dxa"/>
            <w:shd w:val="clear" w:color="auto" w:fill="F2F2F2" w:themeFill="background1" w:themeFillShade="F2"/>
          </w:tcPr>
          <w:p w14:paraId="6C7D329A" w14:textId="77777777" w:rsidR="0080452E" w:rsidRPr="00FD73BD" w:rsidRDefault="0080452E" w:rsidP="0067679C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A0B40FF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Relative/Fictive Kin Caregiver</w:t>
            </w:r>
          </w:p>
          <w:p w14:paraId="3CC944A3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(Take custody or control of the child)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105AFE6E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Relative/Fictive Kin Caregiver</w:t>
            </w:r>
          </w:p>
          <w:p w14:paraId="0DDF73F1" w14:textId="475D924F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 xml:space="preserve"> (Pursue approval as a Child</w:t>
            </w:r>
            <w:r w:rsidR="0037490F">
              <w:rPr>
                <w:b/>
                <w:sz w:val="24"/>
                <w:szCs w:val="24"/>
              </w:rPr>
              <w:t>-</w:t>
            </w:r>
            <w:r w:rsidRPr="00FD73BD">
              <w:rPr>
                <w:b/>
                <w:sz w:val="24"/>
                <w:szCs w:val="24"/>
              </w:rPr>
              <w:t xml:space="preserve"> Specific Foster Parent)</w:t>
            </w:r>
          </w:p>
        </w:tc>
      </w:tr>
      <w:tr w:rsidR="0080452E" w:rsidRPr="00FD73BD" w14:paraId="6B3A0A39" w14:textId="77777777" w:rsidTr="0067679C">
        <w:tc>
          <w:tcPr>
            <w:tcW w:w="2695" w:type="dxa"/>
          </w:tcPr>
          <w:p w14:paraId="650B2BFF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Home Approval Requirements</w:t>
            </w:r>
          </w:p>
        </w:tc>
        <w:tc>
          <w:tcPr>
            <w:tcW w:w="3150" w:type="dxa"/>
          </w:tcPr>
          <w:p w14:paraId="78A3C2BB" w14:textId="1BCDBE3E" w:rsidR="0080452E" w:rsidRPr="00C46745" w:rsidRDefault="0080452E" w:rsidP="0067679C">
            <w:pPr>
              <w:pStyle w:val="ListParagraph"/>
              <w:numPr>
                <w:ilvl w:val="0"/>
                <w:numId w:val="6"/>
              </w:numPr>
              <w:ind w:left="19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Approved </w:t>
            </w:r>
            <w:r w:rsidRPr="00C46745">
              <w:rPr>
                <w:sz w:val="24"/>
                <w:szCs w:val="24"/>
              </w:rPr>
              <w:t>Safety Check and Review</w:t>
            </w:r>
            <w:r w:rsidR="00C46745">
              <w:rPr>
                <w:sz w:val="24"/>
                <w:szCs w:val="24"/>
              </w:rPr>
              <w:t>.</w:t>
            </w:r>
          </w:p>
          <w:p w14:paraId="3D726BC2" w14:textId="51C167C1" w:rsidR="0080452E" w:rsidRPr="00FD73BD" w:rsidRDefault="0080452E" w:rsidP="0067679C">
            <w:pPr>
              <w:pStyle w:val="ListParagraph"/>
              <w:numPr>
                <w:ilvl w:val="0"/>
                <w:numId w:val="6"/>
              </w:numPr>
              <w:ind w:left="197" w:hanging="18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Backgr</w:t>
            </w:r>
            <w:r w:rsidR="00C46745">
              <w:rPr>
                <w:sz w:val="24"/>
                <w:szCs w:val="24"/>
              </w:rPr>
              <w:t>ound check (will require finger</w:t>
            </w:r>
            <w:r w:rsidRPr="00FD73BD">
              <w:rPr>
                <w:sz w:val="24"/>
                <w:szCs w:val="24"/>
              </w:rPr>
              <w:t>print check if</w:t>
            </w:r>
            <w:r w:rsidR="00385447">
              <w:rPr>
                <w:sz w:val="24"/>
                <w:szCs w:val="24"/>
              </w:rPr>
              <w:t xml:space="preserve"> the individual has resided out-of-</w:t>
            </w:r>
            <w:r w:rsidRPr="00FD73BD">
              <w:rPr>
                <w:sz w:val="24"/>
                <w:szCs w:val="24"/>
              </w:rPr>
              <w:t>state within the past five years)</w:t>
            </w:r>
            <w:r w:rsidR="00C46745">
              <w:rPr>
                <w:sz w:val="24"/>
                <w:szCs w:val="24"/>
              </w:rPr>
              <w:t>.</w:t>
            </w:r>
          </w:p>
          <w:p w14:paraId="699CB3A3" w14:textId="349662C1" w:rsidR="0080452E" w:rsidRPr="00FD73BD" w:rsidRDefault="0080452E" w:rsidP="0067679C">
            <w:pPr>
              <w:pStyle w:val="ListParagraph"/>
              <w:numPr>
                <w:ilvl w:val="0"/>
                <w:numId w:val="6"/>
              </w:numPr>
              <w:ind w:left="197" w:hanging="18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Online Pediatric Abusive Head Trauma Course-</w:t>
            </w:r>
            <w:r w:rsidRPr="00FD73BD">
              <w:rPr>
                <w:b/>
                <w:sz w:val="24"/>
                <w:szCs w:val="24"/>
              </w:rPr>
              <w:t xml:space="preserve"> only</w:t>
            </w:r>
            <w:r w:rsidR="00C46745">
              <w:rPr>
                <w:sz w:val="24"/>
                <w:szCs w:val="24"/>
              </w:rPr>
              <w:t xml:space="preserve"> fictive k</w:t>
            </w:r>
            <w:r w:rsidRPr="00FD73BD">
              <w:rPr>
                <w:sz w:val="24"/>
                <w:szCs w:val="24"/>
              </w:rPr>
              <w:t>in caregivers</w:t>
            </w:r>
            <w:r w:rsidR="00C46745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</w:tcPr>
          <w:p w14:paraId="3BA45CF7" w14:textId="08575F5B" w:rsidR="0080452E" w:rsidRPr="00FD73BD" w:rsidRDefault="0080452E" w:rsidP="0067679C">
            <w:pPr>
              <w:pStyle w:val="ListParagraph"/>
              <w:numPr>
                <w:ilvl w:val="0"/>
                <w:numId w:val="6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Safety Check and Review</w:t>
            </w:r>
            <w:r w:rsidR="00C46745">
              <w:rPr>
                <w:sz w:val="24"/>
                <w:szCs w:val="24"/>
              </w:rPr>
              <w:t>.</w:t>
            </w:r>
          </w:p>
          <w:p w14:paraId="2B8F4706" w14:textId="1AF1E65A" w:rsidR="0080452E" w:rsidRPr="00FD73BD" w:rsidRDefault="0080452E" w:rsidP="0067679C">
            <w:pPr>
              <w:pStyle w:val="ListParagraph"/>
              <w:numPr>
                <w:ilvl w:val="0"/>
                <w:numId w:val="6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Backgroun</w:t>
            </w:r>
            <w:r w:rsidR="00C46745">
              <w:rPr>
                <w:sz w:val="24"/>
                <w:szCs w:val="24"/>
              </w:rPr>
              <w:t xml:space="preserve">d checks, including fingerprint </w:t>
            </w:r>
            <w:r w:rsidRPr="00FD73BD">
              <w:rPr>
                <w:sz w:val="24"/>
                <w:szCs w:val="24"/>
              </w:rPr>
              <w:t>based criminal background check</w:t>
            </w:r>
            <w:r w:rsidR="00C46745">
              <w:rPr>
                <w:sz w:val="24"/>
                <w:szCs w:val="24"/>
              </w:rPr>
              <w:t>.</w:t>
            </w:r>
          </w:p>
          <w:p w14:paraId="32A47C1C" w14:textId="4D1EB854" w:rsidR="0080452E" w:rsidRPr="00FD73BD" w:rsidRDefault="0080452E" w:rsidP="0067679C">
            <w:pPr>
              <w:pStyle w:val="ListParagraph"/>
              <w:numPr>
                <w:ilvl w:val="0"/>
                <w:numId w:val="6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Online Pediatric Abusive Head Trauma Course</w:t>
            </w:r>
            <w:r w:rsidR="00C46745">
              <w:rPr>
                <w:sz w:val="24"/>
                <w:szCs w:val="24"/>
              </w:rPr>
              <w:t>.</w:t>
            </w:r>
          </w:p>
        </w:tc>
      </w:tr>
      <w:tr w:rsidR="0080452E" w:rsidRPr="00FD73BD" w14:paraId="55D00234" w14:textId="77777777" w:rsidTr="0067679C">
        <w:tc>
          <w:tcPr>
            <w:tcW w:w="2695" w:type="dxa"/>
          </w:tcPr>
          <w:p w14:paraId="2CA7148F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Additional Requirements</w:t>
            </w:r>
          </w:p>
        </w:tc>
        <w:tc>
          <w:tcPr>
            <w:tcW w:w="3150" w:type="dxa"/>
          </w:tcPr>
          <w:p w14:paraId="20CC8280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</w:p>
          <w:p w14:paraId="60B72617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</w:p>
          <w:p w14:paraId="6D3D2608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</w:p>
          <w:p w14:paraId="5DE8ED67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</w:p>
          <w:p w14:paraId="4BE862DB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</w:p>
          <w:p w14:paraId="2D254E9E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</w:p>
          <w:p w14:paraId="0B45BBD3" w14:textId="77777777" w:rsidR="0080452E" w:rsidRPr="00FD73BD" w:rsidRDefault="0080452E" w:rsidP="0067679C">
            <w:pPr>
              <w:ind w:left="197" w:hanging="180"/>
              <w:jc w:val="center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NONE</w:t>
            </w:r>
          </w:p>
        </w:tc>
        <w:tc>
          <w:tcPr>
            <w:tcW w:w="3505" w:type="dxa"/>
          </w:tcPr>
          <w:p w14:paraId="0D433884" w14:textId="2E9239BF" w:rsidR="0080452E" w:rsidRPr="00FD73BD" w:rsidRDefault="00C46745" w:rsidP="0067679C">
            <w:pPr>
              <w:pStyle w:val="ListParagraph"/>
              <w:numPr>
                <w:ilvl w:val="0"/>
                <w:numId w:val="8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</w:t>
            </w:r>
            <w:r w:rsidR="0080452E" w:rsidRPr="00FD73BD">
              <w:rPr>
                <w:sz w:val="24"/>
                <w:szCs w:val="24"/>
              </w:rPr>
              <w:t>hild must remain in DCBS custody</w:t>
            </w:r>
            <w:r>
              <w:rPr>
                <w:sz w:val="24"/>
                <w:szCs w:val="24"/>
              </w:rPr>
              <w:t>.</w:t>
            </w:r>
          </w:p>
          <w:p w14:paraId="66DBCF88" w14:textId="458197EB" w:rsidR="0080452E" w:rsidRPr="00FD73BD" w:rsidRDefault="00385447" w:rsidP="0067679C">
            <w:pPr>
              <w:pStyle w:val="ListParagraph"/>
              <w:numPr>
                <w:ilvl w:val="0"/>
                <w:numId w:val="8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caregiver must a</w:t>
            </w:r>
            <w:r w:rsidR="00C46745">
              <w:rPr>
                <w:sz w:val="24"/>
                <w:szCs w:val="24"/>
              </w:rPr>
              <w:t xml:space="preserve">ttend </w:t>
            </w:r>
            <w:r>
              <w:rPr>
                <w:sz w:val="24"/>
                <w:szCs w:val="24"/>
              </w:rPr>
              <w:t xml:space="preserve">the </w:t>
            </w:r>
            <w:r w:rsidR="00C46745">
              <w:rPr>
                <w:sz w:val="24"/>
                <w:szCs w:val="24"/>
              </w:rPr>
              <w:t>foster parent pre-service training (5 hours face-to-</w:t>
            </w:r>
            <w:r w:rsidR="0080452E" w:rsidRPr="00FD73BD">
              <w:rPr>
                <w:sz w:val="24"/>
                <w:szCs w:val="24"/>
              </w:rPr>
              <w:t xml:space="preserve">face, 5 </w:t>
            </w:r>
            <w:r w:rsidR="00C46745">
              <w:rPr>
                <w:sz w:val="24"/>
                <w:szCs w:val="24"/>
              </w:rPr>
              <w:t xml:space="preserve">hours </w:t>
            </w:r>
            <w:r w:rsidR="0080452E" w:rsidRPr="00FD73BD">
              <w:rPr>
                <w:sz w:val="24"/>
                <w:szCs w:val="24"/>
              </w:rPr>
              <w:t>online courses)</w:t>
            </w:r>
            <w:r w:rsidR="00C46745">
              <w:rPr>
                <w:sz w:val="24"/>
                <w:szCs w:val="24"/>
              </w:rPr>
              <w:t>.</w:t>
            </w:r>
          </w:p>
          <w:p w14:paraId="19B57B5C" w14:textId="25C61F99" w:rsidR="0080452E" w:rsidRPr="00FD73BD" w:rsidRDefault="00385447" w:rsidP="0067679C">
            <w:pPr>
              <w:pStyle w:val="ListParagraph"/>
              <w:numPr>
                <w:ilvl w:val="0"/>
                <w:numId w:val="8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caregiver must p</w:t>
            </w:r>
            <w:r w:rsidR="0080452E" w:rsidRPr="00FD73BD">
              <w:rPr>
                <w:sz w:val="24"/>
                <w:szCs w:val="24"/>
              </w:rPr>
              <w:t>articipate in the completion of a foster home study</w:t>
            </w:r>
            <w:r w:rsidR="00C46745">
              <w:rPr>
                <w:sz w:val="24"/>
                <w:szCs w:val="24"/>
              </w:rPr>
              <w:t>.</w:t>
            </w:r>
            <w:r w:rsidR="0080452E" w:rsidRPr="00FD73BD">
              <w:rPr>
                <w:sz w:val="24"/>
                <w:szCs w:val="24"/>
              </w:rPr>
              <w:t>*</w:t>
            </w:r>
          </w:p>
          <w:p w14:paraId="624A41ED" w14:textId="35CCF2DA" w:rsidR="0080452E" w:rsidRPr="00FD73BD" w:rsidRDefault="00385447" w:rsidP="0067679C">
            <w:pPr>
              <w:pStyle w:val="ListParagraph"/>
              <w:numPr>
                <w:ilvl w:val="0"/>
                <w:numId w:val="8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caregiver must p</w:t>
            </w:r>
            <w:r w:rsidR="0080452E" w:rsidRPr="00FD73BD">
              <w:rPr>
                <w:sz w:val="24"/>
                <w:szCs w:val="24"/>
              </w:rPr>
              <w:t>rovide documentation of physical health, marriage and</w:t>
            </w:r>
            <w:r>
              <w:rPr>
                <w:sz w:val="24"/>
                <w:szCs w:val="24"/>
              </w:rPr>
              <w:t>/or</w:t>
            </w:r>
            <w:r w:rsidR="0080452E" w:rsidRPr="00FD73BD">
              <w:rPr>
                <w:sz w:val="24"/>
                <w:szCs w:val="24"/>
              </w:rPr>
              <w:t xml:space="preserve"> divorce records, and other required home study paperwork</w:t>
            </w:r>
            <w:r>
              <w:rPr>
                <w:sz w:val="24"/>
                <w:szCs w:val="24"/>
              </w:rPr>
              <w:t>.</w:t>
            </w:r>
          </w:p>
        </w:tc>
      </w:tr>
      <w:tr w:rsidR="0080452E" w:rsidRPr="00FD73BD" w14:paraId="38D8C28F" w14:textId="77777777" w:rsidTr="0067679C">
        <w:tc>
          <w:tcPr>
            <w:tcW w:w="2695" w:type="dxa"/>
          </w:tcPr>
          <w:p w14:paraId="27F16E51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Agency Contact</w:t>
            </w:r>
          </w:p>
        </w:tc>
        <w:tc>
          <w:tcPr>
            <w:tcW w:w="3150" w:type="dxa"/>
          </w:tcPr>
          <w:p w14:paraId="7421E2B4" w14:textId="1C84556B" w:rsidR="0080452E" w:rsidRPr="00FD73BD" w:rsidRDefault="0080452E" w:rsidP="0067679C">
            <w:pPr>
              <w:pStyle w:val="ListParagraph"/>
              <w:numPr>
                <w:ilvl w:val="0"/>
                <w:numId w:val="11"/>
              </w:numPr>
              <w:ind w:left="197" w:hanging="18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 xml:space="preserve">Monthly home visits by </w:t>
            </w:r>
            <w:r w:rsidR="00C46745">
              <w:rPr>
                <w:sz w:val="24"/>
                <w:szCs w:val="24"/>
              </w:rPr>
              <w:t xml:space="preserve">the </w:t>
            </w:r>
            <w:r w:rsidRPr="00FD73BD">
              <w:rPr>
                <w:sz w:val="24"/>
                <w:szCs w:val="24"/>
              </w:rPr>
              <w:t>child’s social worker</w:t>
            </w:r>
            <w:r w:rsidR="00C46745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</w:tcPr>
          <w:p w14:paraId="530305F5" w14:textId="46EDC625" w:rsidR="0080452E" w:rsidRPr="00FD73BD" w:rsidRDefault="0080452E" w:rsidP="0067679C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Monthly home visits by</w:t>
            </w:r>
            <w:r w:rsidR="00C46745">
              <w:rPr>
                <w:sz w:val="24"/>
                <w:szCs w:val="24"/>
              </w:rPr>
              <w:t xml:space="preserve"> the</w:t>
            </w:r>
            <w:r w:rsidRPr="00FD73BD">
              <w:rPr>
                <w:sz w:val="24"/>
                <w:szCs w:val="24"/>
              </w:rPr>
              <w:t xml:space="preserve"> child’s social worker</w:t>
            </w:r>
            <w:r w:rsidR="00385447">
              <w:rPr>
                <w:sz w:val="24"/>
                <w:szCs w:val="24"/>
              </w:rPr>
              <w:t>.</w:t>
            </w:r>
          </w:p>
          <w:p w14:paraId="36085781" w14:textId="17D5A42B" w:rsidR="0080452E" w:rsidRPr="00FD73BD" w:rsidRDefault="0080452E" w:rsidP="0067679C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At</w:t>
            </w:r>
            <w:r w:rsidR="00C46745">
              <w:rPr>
                <w:sz w:val="24"/>
                <w:szCs w:val="24"/>
              </w:rPr>
              <w:t xml:space="preserve"> a</w:t>
            </w:r>
            <w:r w:rsidRPr="00FD73BD">
              <w:rPr>
                <w:sz w:val="24"/>
                <w:szCs w:val="24"/>
              </w:rPr>
              <w:t xml:space="preserve"> minimum, </w:t>
            </w:r>
            <w:r w:rsidR="0037490F">
              <w:rPr>
                <w:sz w:val="24"/>
                <w:szCs w:val="24"/>
              </w:rPr>
              <w:t xml:space="preserve">a </w:t>
            </w:r>
            <w:r w:rsidRPr="00FD73BD">
              <w:rPr>
                <w:sz w:val="24"/>
                <w:szCs w:val="24"/>
              </w:rPr>
              <w:t xml:space="preserve">quarterly home visit by </w:t>
            </w:r>
            <w:r w:rsidR="00C46745">
              <w:rPr>
                <w:sz w:val="24"/>
                <w:szCs w:val="24"/>
              </w:rPr>
              <w:t xml:space="preserve">the </w:t>
            </w:r>
            <w:r w:rsidRPr="00FD73BD">
              <w:rPr>
                <w:sz w:val="24"/>
                <w:szCs w:val="24"/>
              </w:rPr>
              <w:t>foster family’s assigned social worker</w:t>
            </w:r>
            <w:r w:rsidR="00385447">
              <w:rPr>
                <w:sz w:val="24"/>
                <w:szCs w:val="24"/>
              </w:rPr>
              <w:t>.</w:t>
            </w:r>
          </w:p>
          <w:p w14:paraId="7911BEFC" w14:textId="1FBCF8B0" w:rsidR="0080452E" w:rsidRPr="00FD73BD" w:rsidRDefault="0080452E" w:rsidP="0067679C">
            <w:pPr>
              <w:pStyle w:val="ListParagraph"/>
              <w:numPr>
                <w:ilvl w:val="0"/>
                <w:numId w:val="9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re-evaluation</w:t>
            </w:r>
            <w:r w:rsidRPr="00FD73BD">
              <w:rPr>
                <w:sz w:val="24"/>
                <w:szCs w:val="24"/>
              </w:rPr>
              <w:t xml:space="preserve"> and home study update</w:t>
            </w:r>
            <w:r w:rsidR="00385447">
              <w:rPr>
                <w:sz w:val="24"/>
                <w:szCs w:val="24"/>
              </w:rPr>
              <w:t>.</w:t>
            </w:r>
          </w:p>
        </w:tc>
      </w:tr>
      <w:tr w:rsidR="0080452E" w:rsidRPr="00FD73BD" w14:paraId="3610E630" w14:textId="77777777" w:rsidTr="0067679C">
        <w:tc>
          <w:tcPr>
            <w:tcW w:w="2695" w:type="dxa"/>
          </w:tcPr>
          <w:p w14:paraId="6EACA8E9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 xml:space="preserve">Long Term Placement Implications </w:t>
            </w:r>
          </w:p>
          <w:p w14:paraId="70D8DEFD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4AEF82ED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617E910B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4F8F2FC2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4327FA5F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6FBCE0A1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3C0283B0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4782D2E0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00E0B059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46D9F90F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lastRenderedPageBreak/>
              <w:t>Long Term Placement Implications</w:t>
            </w:r>
            <w:r>
              <w:rPr>
                <w:b/>
                <w:sz w:val="24"/>
                <w:szCs w:val="24"/>
              </w:rPr>
              <w:t xml:space="preserve"> (continued)</w:t>
            </w:r>
          </w:p>
          <w:p w14:paraId="33348D2B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02186BF6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7DF27ED3" w14:textId="77777777" w:rsidR="0080452E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  <w:p w14:paraId="5AF86947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EBA6AF" w14:textId="75CD3134" w:rsidR="0080452E" w:rsidRPr="00FD73BD" w:rsidRDefault="0080452E" w:rsidP="0067679C">
            <w:pPr>
              <w:pStyle w:val="ListParagraph"/>
              <w:numPr>
                <w:ilvl w:val="0"/>
                <w:numId w:val="12"/>
              </w:numPr>
              <w:ind w:left="19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r</w:t>
            </w:r>
            <w:r w:rsidRPr="00FD73BD">
              <w:rPr>
                <w:sz w:val="24"/>
                <w:szCs w:val="24"/>
              </w:rPr>
              <w:t xml:space="preserve">eunification with </w:t>
            </w:r>
            <w:r w:rsidR="00385447">
              <w:rPr>
                <w:sz w:val="24"/>
                <w:szCs w:val="24"/>
              </w:rPr>
              <w:t xml:space="preserve">the </w:t>
            </w:r>
            <w:r w:rsidRPr="00FD73BD">
              <w:rPr>
                <w:sz w:val="24"/>
                <w:szCs w:val="24"/>
              </w:rPr>
              <w:t xml:space="preserve">birth family </w:t>
            </w:r>
            <w:r>
              <w:rPr>
                <w:sz w:val="24"/>
                <w:szCs w:val="24"/>
              </w:rPr>
              <w:t>is not possible</w:t>
            </w:r>
            <w:r w:rsidRPr="00FD73BD">
              <w:rPr>
                <w:sz w:val="24"/>
                <w:szCs w:val="24"/>
              </w:rPr>
              <w:t xml:space="preserve">, the agency will request </w:t>
            </w:r>
            <w:r w:rsidR="00385447">
              <w:rPr>
                <w:b/>
                <w:sz w:val="24"/>
                <w:szCs w:val="24"/>
              </w:rPr>
              <w:t>permanent c</w:t>
            </w:r>
            <w:r w:rsidRPr="00FD73BD">
              <w:rPr>
                <w:b/>
                <w:sz w:val="24"/>
                <w:szCs w:val="24"/>
              </w:rPr>
              <w:t>ustody</w:t>
            </w:r>
            <w:r w:rsidR="00385447">
              <w:rPr>
                <w:b/>
                <w:sz w:val="24"/>
                <w:szCs w:val="24"/>
              </w:rPr>
              <w:t xml:space="preserve"> </w:t>
            </w:r>
            <w:r w:rsidR="00385447">
              <w:rPr>
                <w:sz w:val="24"/>
                <w:szCs w:val="24"/>
              </w:rPr>
              <w:t>be given</w:t>
            </w:r>
            <w:r w:rsidRPr="00FD73BD">
              <w:rPr>
                <w:sz w:val="24"/>
                <w:szCs w:val="24"/>
              </w:rPr>
              <w:t xml:space="preserve"> to the relative/fictive kin caregiver</w:t>
            </w:r>
            <w:r w:rsidR="00385447">
              <w:rPr>
                <w:sz w:val="24"/>
                <w:szCs w:val="24"/>
              </w:rPr>
              <w:t>.</w:t>
            </w:r>
          </w:p>
          <w:p w14:paraId="19662B8B" w14:textId="119B9D88" w:rsidR="0080452E" w:rsidRPr="00FD73BD" w:rsidRDefault="0080452E" w:rsidP="0067679C">
            <w:pPr>
              <w:pStyle w:val="ListParagraph"/>
              <w:numPr>
                <w:ilvl w:val="0"/>
                <w:numId w:val="12"/>
              </w:numPr>
              <w:ind w:left="197" w:hanging="18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Legal guardianship</w:t>
            </w:r>
            <w:r w:rsidR="00385447">
              <w:rPr>
                <w:sz w:val="24"/>
                <w:szCs w:val="24"/>
              </w:rPr>
              <w:t xml:space="preserve"> may be sought by the caregiver.</w:t>
            </w:r>
            <w:r w:rsidRPr="00FD73BD">
              <w:rPr>
                <w:sz w:val="24"/>
                <w:szCs w:val="24"/>
              </w:rPr>
              <w:t xml:space="preserve"> </w:t>
            </w:r>
          </w:p>
          <w:p w14:paraId="7FA12E29" w14:textId="28565532" w:rsidR="0080452E" w:rsidRPr="00FD73BD" w:rsidRDefault="00385447" w:rsidP="0067679C">
            <w:pPr>
              <w:pStyle w:val="ListParagraph"/>
              <w:numPr>
                <w:ilvl w:val="0"/>
                <w:numId w:val="12"/>
              </w:numPr>
              <w:ind w:left="19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 adoption is a </w:t>
            </w:r>
            <w:r w:rsidRPr="00FD73BD">
              <w:rPr>
                <w:sz w:val="24"/>
                <w:szCs w:val="24"/>
              </w:rPr>
              <w:t>possible</w:t>
            </w:r>
            <w:r w:rsidR="0037490F">
              <w:rPr>
                <w:sz w:val="24"/>
                <w:szCs w:val="24"/>
              </w:rPr>
              <w:t xml:space="preserve"> long-term option</w:t>
            </w:r>
            <w:r w:rsidR="0080452E" w:rsidRPr="00FD73BD">
              <w:rPr>
                <w:sz w:val="24"/>
                <w:szCs w:val="24"/>
              </w:rPr>
              <w:t xml:space="preserve"> for relatives and fictive ki</w:t>
            </w:r>
            <w:r w:rsidR="0080452E">
              <w:rPr>
                <w:sz w:val="24"/>
                <w:szCs w:val="24"/>
              </w:rPr>
              <w:t>n</w:t>
            </w:r>
            <w:r w:rsidR="0037490F">
              <w:rPr>
                <w:sz w:val="24"/>
                <w:szCs w:val="24"/>
              </w:rPr>
              <w:t xml:space="preserve"> caregivers who</w:t>
            </w:r>
            <w:r w:rsidR="0080452E">
              <w:rPr>
                <w:sz w:val="24"/>
                <w:szCs w:val="24"/>
              </w:rPr>
              <w:t xml:space="preserve"> choose to accept custody</w:t>
            </w:r>
            <w:r>
              <w:rPr>
                <w:sz w:val="24"/>
                <w:szCs w:val="24"/>
              </w:rPr>
              <w:t>.</w:t>
            </w:r>
            <w:r w:rsidR="0080452E" w:rsidRPr="00FD7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14:paraId="6574E3B6" w14:textId="11FC3C29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r</w:t>
            </w:r>
            <w:r w:rsidRPr="00FD73BD">
              <w:rPr>
                <w:sz w:val="24"/>
                <w:szCs w:val="24"/>
              </w:rPr>
              <w:t xml:space="preserve">eunification with </w:t>
            </w:r>
            <w:r w:rsidR="00385447">
              <w:rPr>
                <w:sz w:val="24"/>
                <w:szCs w:val="24"/>
              </w:rPr>
              <w:t xml:space="preserve">the </w:t>
            </w:r>
            <w:r w:rsidRPr="00FD73BD">
              <w:rPr>
                <w:sz w:val="24"/>
                <w:szCs w:val="24"/>
              </w:rPr>
              <w:t xml:space="preserve">birth family is </w:t>
            </w:r>
            <w:r>
              <w:rPr>
                <w:sz w:val="24"/>
                <w:szCs w:val="24"/>
              </w:rPr>
              <w:t>not possible,</w:t>
            </w:r>
            <w:r w:rsidRPr="00FD73BD">
              <w:rPr>
                <w:sz w:val="24"/>
                <w:szCs w:val="24"/>
              </w:rPr>
              <w:t xml:space="preserve"> the agency will proceed with </w:t>
            </w:r>
            <w:r w:rsidR="00385447">
              <w:rPr>
                <w:b/>
                <w:sz w:val="24"/>
                <w:szCs w:val="24"/>
              </w:rPr>
              <w:t>termination of parental rights and a</w:t>
            </w:r>
            <w:r w:rsidRPr="00FD73BD">
              <w:rPr>
                <w:b/>
                <w:sz w:val="24"/>
                <w:szCs w:val="24"/>
              </w:rPr>
              <w:t>doption</w:t>
            </w:r>
            <w:r w:rsidRPr="00FD73BD">
              <w:rPr>
                <w:sz w:val="24"/>
                <w:szCs w:val="24"/>
              </w:rPr>
              <w:t xml:space="preserve"> by the relative/fictive kin caregiver</w:t>
            </w:r>
            <w:r w:rsidR="00385447">
              <w:rPr>
                <w:sz w:val="24"/>
                <w:szCs w:val="24"/>
              </w:rPr>
              <w:t>.</w:t>
            </w:r>
          </w:p>
          <w:p w14:paraId="5050B108" w14:textId="79993A45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Permanent custody to the relative or fic</w:t>
            </w:r>
            <w:r w:rsidR="00C46745">
              <w:rPr>
                <w:sz w:val="24"/>
                <w:szCs w:val="24"/>
              </w:rPr>
              <w:t>tive kin</w:t>
            </w:r>
            <w:r w:rsidR="00385447">
              <w:rPr>
                <w:sz w:val="24"/>
                <w:szCs w:val="24"/>
              </w:rPr>
              <w:t xml:space="preserve"> caregiver</w:t>
            </w:r>
            <w:r w:rsidR="00C46745">
              <w:rPr>
                <w:sz w:val="24"/>
                <w:szCs w:val="24"/>
              </w:rPr>
              <w:t xml:space="preserve"> may also be an option; </w:t>
            </w:r>
            <w:r w:rsidRPr="00FD73BD">
              <w:rPr>
                <w:sz w:val="24"/>
                <w:szCs w:val="24"/>
              </w:rPr>
              <w:t>however</w:t>
            </w:r>
            <w:r w:rsidR="00C46745">
              <w:rPr>
                <w:sz w:val="24"/>
                <w:szCs w:val="24"/>
              </w:rPr>
              <w:t>,</w:t>
            </w:r>
            <w:r w:rsidR="0037490F">
              <w:rPr>
                <w:sz w:val="24"/>
                <w:szCs w:val="24"/>
              </w:rPr>
              <w:t xml:space="preserve"> the per-</w:t>
            </w:r>
            <w:r w:rsidRPr="00FD73BD">
              <w:rPr>
                <w:sz w:val="24"/>
                <w:szCs w:val="24"/>
              </w:rPr>
              <w:t xml:space="preserve">diem will end once custody is released from DCBS.  Other </w:t>
            </w:r>
            <w:r w:rsidRPr="00FD73BD">
              <w:rPr>
                <w:sz w:val="24"/>
                <w:szCs w:val="24"/>
              </w:rPr>
              <w:lastRenderedPageBreak/>
              <w:t>suppor</w:t>
            </w:r>
            <w:r>
              <w:rPr>
                <w:sz w:val="24"/>
                <w:szCs w:val="24"/>
              </w:rPr>
              <w:t>tive services may be available</w:t>
            </w:r>
            <w:r w:rsidR="00385447">
              <w:rPr>
                <w:sz w:val="24"/>
                <w:szCs w:val="24"/>
              </w:rPr>
              <w:t>.</w:t>
            </w:r>
            <w:r w:rsidRPr="00FD73BD">
              <w:rPr>
                <w:sz w:val="24"/>
                <w:szCs w:val="24"/>
              </w:rPr>
              <w:t xml:space="preserve">   </w:t>
            </w:r>
          </w:p>
          <w:p w14:paraId="42A459AC" w14:textId="5DF04997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DCBS is se</w:t>
            </w:r>
            <w:r w:rsidR="0037490F">
              <w:rPr>
                <w:sz w:val="24"/>
                <w:szCs w:val="24"/>
              </w:rPr>
              <w:t>eking to establish the federal guardianship a</w:t>
            </w:r>
            <w:r w:rsidRPr="00FD73BD">
              <w:rPr>
                <w:sz w:val="24"/>
                <w:szCs w:val="24"/>
              </w:rPr>
              <w:t>ssistan</w:t>
            </w:r>
            <w:r w:rsidR="0037490F">
              <w:rPr>
                <w:sz w:val="24"/>
                <w:szCs w:val="24"/>
              </w:rPr>
              <w:t>ce p</w:t>
            </w:r>
            <w:r>
              <w:rPr>
                <w:sz w:val="24"/>
                <w:szCs w:val="24"/>
              </w:rPr>
              <w:t>rogram in the near future, which would provide another option for permanency and long-term support without necessitating adoption</w:t>
            </w:r>
            <w:r w:rsidR="00385447">
              <w:rPr>
                <w:sz w:val="24"/>
                <w:szCs w:val="24"/>
              </w:rPr>
              <w:t>.</w:t>
            </w:r>
          </w:p>
        </w:tc>
      </w:tr>
      <w:tr w:rsidR="0080452E" w:rsidRPr="00FD73BD" w14:paraId="5D892D11" w14:textId="77777777" w:rsidTr="0067679C">
        <w:tc>
          <w:tcPr>
            <w:tcW w:w="2695" w:type="dxa"/>
          </w:tcPr>
          <w:p w14:paraId="415B9CF3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lastRenderedPageBreak/>
              <w:t>Financial Assistance</w:t>
            </w:r>
          </w:p>
        </w:tc>
        <w:tc>
          <w:tcPr>
            <w:tcW w:w="3150" w:type="dxa"/>
          </w:tcPr>
          <w:p w14:paraId="72A0E420" w14:textId="2861D02E" w:rsidR="0080452E" w:rsidRPr="00FD73BD" w:rsidRDefault="00385447" w:rsidP="0067679C">
            <w:pPr>
              <w:pStyle w:val="ListParagraph"/>
              <w:numPr>
                <w:ilvl w:val="0"/>
                <w:numId w:val="10"/>
              </w:numPr>
              <w:ind w:left="19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placement support b</w:t>
            </w:r>
            <w:r w:rsidR="0080452E" w:rsidRPr="00FD73BD">
              <w:rPr>
                <w:sz w:val="24"/>
                <w:szCs w:val="24"/>
              </w:rPr>
              <w:t>enefits are available for relative caregivers. This is not available for fictive kin</w:t>
            </w:r>
            <w:r>
              <w:rPr>
                <w:sz w:val="24"/>
                <w:szCs w:val="24"/>
              </w:rPr>
              <w:t xml:space="preserve"> caregivers</w:t>
            </w:r>
            <w:r w:rsidR="0080452E" w:rsidRPr="00FD73BD">
              <w:rPr>
                <w:sz w:val="24"/>
                <w:szCs w:val="24"/>
              </w:rPr>
              <w:t>.</w:t>
            </w:r>
          </w:p>
          <w:p w14:paraId="215C9544" w14:textId="49D3E6DD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197" w:hanging="180"/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Kentucky Transitional Assistance Program (</w:t>
            </w:r>
            <w:r w:rsidRPr="00FD73BD">
              <w:rPr>
                <w:rStyle w:val="benefit-detail-text1"/>
                <w:rFonts w:ascii="Calibri" w:hAnsi="Calibri" w:cs="Calibri"/>
                <w:sz w:val="24"/>
                <w:szCs w:val="24"/>
                <w:specVanish w:val="0"/>
              </w:rPr>
              <w:t>KTAP</w:t>
            </w:r>
            <w:r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)</w:t>
            </w:r>
            <w:r w:rsidR="00385447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 xml:space="preserve"> - * See attached rate chart</w:t>
            </w:r>
          </w:p>
          <w:p w14:paraId="77D70C12" w14:textId="6A6C5074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197" w:hanging="180"/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Childcare assistance for working caregivers</w:t>
            </w:r>
            <w:r w:rsidR="00385447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0FF6FB7D" w14:textId="3BFDE7DF" w:rsidR="0080452E" w:rsidRPr="00FD73BD" w:rsidRDefault="00385447" w:rsidP="0067679C">
            <w:pPr>
              <w:pStyle w:val="ListParagraph"/>
              <w:numPr>
                <w:ilvl w:val="0"/>
                <w:numId w:val="10"/>
              </w:numPr>
              <w:ind w:left="197" w:hanging="180"/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Medical i</w:t>
            </w:r>
            <w:r w:rsidR="0080452E"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nsurance –Medicaid</w:t>
            </w:r>
            <w:r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11AA216" w14:textId="43AA4706" w:rsidR="0080452E" w:rsidRPr="00FD73BD" w:rsidRDefault="00385447" w:rsidP="0067679C">
            <w:pPr>
              <w:pStyle w:val="ListParagraph"/>
              <w:numPr>
                <w:ilvl w:val="0"/>
                <w:numId w:val="10"/>
              </w:numPr>
              <w:ind w:left="197" w:hanging="180"/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Food s</w:t>
            </w:r>
            <w:r w:rsidR="0080452E"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tamps- based on financial eligibility</w:t>
            </w:r>
            <w:r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="0080452E"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 xml:space="preserve"> </w:t>
            </w:r>
          </w:p>
          <w:p w14:paraId="45C8D7E5" w14:textId="76738FD0" w:rsidR="0080452E" w:rsidRPr="00FD73BD" w:rsidRDefault="0080452E" w:rsidP="0067679C">
            <w:pPr>
              <w:pStyle w:val="CommentText"/>
              <w:numPr>
                <w:ilvl w:val="0"/>
                <w:numId w:val="10"/>
              </w:numPr>
              <w:ind w:left="197" w:hanging="18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Information and referral to other state and community services</w:t>
            </w:r>
            <w:r w:rsidR="00385447">
              <w:rPr>
                <w:sz w:val="24"/>
                <w:szCs w:val="24"/>
              </w:rPr>
              <w:t>.</w:t>
            </w:r>
            <w:r w:rsidRPr="00FD73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14:paraId="450F44FB" w14:textId="2D839607" w:rsidR="0080452E" w:rsidRPr="00FD73BD" w:rsidRDefault="00385447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placement support b</w:t>
            </w:r>
            <w:r w:rsidR="0080452E" w:rsidRPr="00FD73BD">
              <w:rPr>
                <w:sz w:val="24"/>
                <w:szCs w:val="24"/>
              </w:rPr>
              <w:t>enefits are available for relative caregivers.  This is not an option for fictive kin</w:t>
            </w:r>
            <w:r>
              <w:rPr>
                <w:sz w:val="24"/>
                <w:szCs w:val="24"/>
              </w:rPr>
              <w:t xml:space="preserve"> caregivers</w:t>
            </w:r>
            <w:r w:rsidR="0080452E" w:rsidRPr="00FD73BD">
              <w:rPr>
                <w:sz w:val="24"/>
                <w:szCs w:val="24"/>
              </w:rPr>
              <w:t>.</w:t>
            </w:r>
          </w:p>
          <w:p w14:paraId="75D63463" w14:textId="2C1F5A31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Childcare assistance for working caregivers</w:t>
            </w:r>
            <w:r w:rsidR="00385447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5A4A6B0" w14:textId="2F264686" w:rsidR="0080452E" w:rsidRPr="00FD73BD" w:rsidRDefault="00385447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</w:rPr>
              <w:t>Medical i</w:t>
            </w:r>
            <w:r w:rsidR="0080452E" w:rsidRPr="00FD73BD">
              <w:rPr>
                <w:rStyle w:val="benefit-detail-text1"/>
                <w:rFonts w:ascii="Calibri" w:hAnsi="Calibri" w:cs="Calibri"/>
                <w:color w:val="000000" w:themeColor="text1"/>
                <w:sz w:val="24"/>
                <w:szCs w:val="24"/>
                <w:specVanish w:val="0"/>
              </w:rPr>
              <w:t>nsurance –Medicaid</w:t>
            </w:r>
          </w:p>
          <w:p w14:paraId="089B76FF" w14:textId="0F43A76B" w:rsidR="0080452E" w:rsidRPr="00FD73BD" w:rsidRDefault="0080452E" w:rsidP="0067679C">
            <w:pPr>
              <w:pStyle w:val="CommentText"/>
              <w:numPr>
                <w:ilvl w:val="0"/>
                <w:numId w:val="10"/>
              </w:numPr>
              <w:ind w:left="307" w:hanging="270"/>
              <w:rPr>
                <w:rStyle w:val="benefit-detail-text1"/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>Information and referral to oth</w:t>
            </w:r>
            <w:r w:rsidR="00385447">
              <w:rPr>
                <w:sz w:val="24"/>
                <w:szCs w:val="24"/>
              </w:rPr>
              <w:t>er state and community services.</w:t>
            </w:r>
          </w:p>
          <w:p w14:paraId="4F30CBEF" w14:textId="67215DF0" w:rsidR="0080452E" w:rsidRDefault="0080452E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sz w:val="24"/>
                <w:szCs w:val="24"/>
              </w:rPr>
            </w:pPr>
            <w:r w:rsidRPr="00FD73BD">
              <w:rPr>
                <w:sz w:val="24"/>
                <w:szCs w:val="24"/>
              </w:rPr>
              <w:t xml:space="preserve">Monthly </w:t>
            </w:r>
            <w:r>
              <w:rPr>
                <w:sz w:val="24"/>
                <w:szCs w:val="24"/>
              </w:rPr>
              <w:t>m</w:t>
            </w:r>
            <w:r w:rsidRPr="00FD73BD">
              <w:rPr>
                <w:sz w:val="24"/>
                <w:szCs w:val="24"/>
              </w:rPr>
              <w:t>aintenance per</w:t>
            </w:r>
            <w:r w:rsidR="00385447">
              <w:rPr>
                <w:sz w:val="24"/>
                <w:szCs w:val="24"/>
              </w:rPr>
              <w:t>-</w:t>
            </w:r>
            <w:r w:rsidRPr="00FD73BD">
              <w:rPr>
                <w:sz w:val="24"/>
                <w:szCs w:val="24"/>
              </w:rPr>
              <w:t xml:space="preserve"> </w:t>
            </w:r>
            <w:proofErr w:type="gramStart"/>
            <w:r w:rsidRPr="00FD73BD">
              <w:rPr>
                <w:sz w:val="24"/>
                <w:szCs w:val="24"/>
              </w:rPr>
              <w:t>diem</w:t>
            </w:r>
            <w:proofErr w:type="gramEnd"/>
            <w:r w:rsidRPr="00FD73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a reduced rate prior to approval</w:t>
            </w:r>
            <w:r w:rsidR="00385447">
              <w:rPr>
                <w:sz w:val="24"/>
                <w:szCs w:val="24"/>
              </w:rPr>
              <w:t>.</w:t>
            </w:r>
          </w:p>
          <w:p w14:paraId="1E0C6B9D" w14:textId="7D0B6731" w:rsidR="0080452E" w:rsidRPr="00FD73BD" w:rsidRDefault="0080452E" w:rsidP="0067679C">
            <w:pPr>
              <w:pStyle w:val="ListParagraph"/>
              <w:numPr>
                <w:ilvl w:val="0"/>
                <w:numId w:val="10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</w:t>
            </w:r>
            <w:r w:rsidR="00385447">
              <w:rPr>
                <w:sz w:val="24"/>
                <w:szCs w:val="24"/>
              </w:rPr>
              <w:t>hly maintenance foster care per-</w:t>
            </w:r>
            <w:r>
              <w:rPr>
                <w:sz w:val="24"/>
                <w:szCs w:val="24"/>
              </w:rPr>
              <w:t>diem at the appropriate rate after approval</w:t>
            </w:r>
            <w:r w:rsidR="00385447">
              <w:rPr>
                <w:sz w:val="24"/>
                <w:szCs w:val="24"/>
              </w:rPr>
              <w:t>.</w:t>
            </w:r>
          </w:p>
        </w:tc>
      </w:tr>
      <w:tr w:rsidR="0080452E" w:rsidRPr="00FD73BD" w14:paraId="11D826DC" w14:textId="77777777" w:rsidTr="0067679C">
        <w:tc>
          <w:tcPr>
            <w:tcW w:w="2695" w:type="dxa"/>
          </w:tcPr>
          <w:p w14:paraId="7292C681" w14:textId="77777777" w:rsidR="0080452E" w:rsidRPr="00FD73BD" w:rsidRDefault="0080452E" w:rsidP="0067679C">
            <w:pPr>
              <w:jc w:val="center"/>
              <w:rPr>
                <w:b/>
                <w:sz w:val="24"/>
                <w:szCs w:val="24"/>
              </w:rPr>
            </w:pPr>
            <w:r w:rsidRPr="00FD73BD">
              <w:rPr>
                <w:b/>
                <w:sz w:val="24"/>
                <w:szCs w:val="24"/>
              </w:rPr>
              <w:t>Assistance Post-Permanency</w:t>
            </w:r>
          </w:p>
        </w:tc>
        <w:tc>
          <w:tcPr>
            <w:tcW w:w="3150" w:type="dxa"/>
          </w:tcPr>
          <w:p w14:paraId="03D64132" w14:textId="58A5F718" w:rsidR="0080452E" w:rsidRPr="00FD73BD" w:rsidRDefault="00385447" w:rsidP="0067679C">
            <w:pPr>
              <w:pStyle w:val="ListParagraph"/>
              <w:numPr>
                <w:ilvl w:val="0"/>
                <w:numId w:val="14"/>
              </w:numPr>
              <w:ind w:left="19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f</w:t>
            </w:r>
            <w:r w:rsidR="0080452E" w:rsidRPr="00FD73BD">
              <w:rPr>
                <w:sz w:val="24"/>
                <w:szCs w:val="24"/>
              </w:rPr>
              <w:t xml:space="preserve">inancial assistance in </w:t>
            </w:r>
            <w:r w:rsidR="0037490F">
              <w:rPr>
                <w:sz w:val="24"/>
                <w:szCs w:val="24"/>
              </w:rPr>
              <w:t>the row above may continue post-</w:t>
            </w:r>
            <w:r w:rsidR="0080452E" w:rsidRPr="00FD73BD">
              <w:rPr>
                <w:sz w:val="24"/>
                <w:szCs w:val="24"/>
              </w:rPr>
              <w:t xml:space="preserve">permanent custody, depending on the eligibility of the caregiver. </w:t>
            </w:r>
          </w:p>
          <w:p w14:paraId="4D8FD83B" w14:textId="72053892" w:rsidR="0080452E" w:rsidRPr="00FD73BD" w:rsidRDefault="00385447" w:rsidP="0067679C">
            <w:pPr>
              <w:pStyle w:val="ListParagraph"/>
              <w:numPr>
                <w:ilvl w:val="0"/>
                <w:numId w:val="14"/>
              </w:numPr>
              <w:ind w:left="19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Aftercare p</w:t>
            </w:r>
            <w:r w:rsidR="0080452E" w:rsidRPr="00FD73BD">
              <w:rPr>
                <w:sz w:val="24"/>
                <w:szCs w:val="24"/>
              </w:rPr>
              <w:t>lanning to set up services and referral</w:t>
            </w:r>
            <w:r w:rsidR="0037490F">
              <w:rPr>
                <w:sz w:val="24"/>
                <w:szCs w:val="24"/>
              </w:rPr>
              <w:t>s</w:t>
            </w:r>
            <w:r w:rsidR="0080452E" w:rsidRPr="00FD73BD">
              <w:rPr>
                <w:sz w:val="24"/>
                <w:szCs w:val="24"/>
              </w:rPr>
              <w:t xml:space="preserve"> based on the needs of the child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</w:tcPr>
          <w:p w14:paraId="22672AB3" w14:textId="5BBA8A0E" w:rsidR="0080452E" w:rsidRPr="00FD73BD" w:rsidRDefault="00385447" w:rsidP="0067679C">
            <w:pPr>
              <w:pStyle w:val="ListParagraph"/>
              <w:numPr>
                <w:ilvl w:val="0"/>
                <w:numId w:val="13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s</w:t>
            </w:r>
            <w:r w:rsidR="0080452E" w:rsidRPr="00FD73BD">
              <w:rPr>
                <w:sz w:val="24"/>
                <w:szCs w:val="24"/>
              </w:rPr>
              <w:t xml:space="preserve">ubsidy (if the child meets </w:t>
            </w:r>
            <w:r w:rsidR="0037490F" w:rsidRPr="00FD73BD">
              <w:rPr>
                <w:sz w:val="24"/>
                <w:szCs w:val="24"/>
              </w:rPr>
              <w:t>eligibility)</w:t>
            </w:r>
            <w:r>
              <w:rPr>
                <w:sz w:val="24"/>
                <w:szCs w:val="24"/>
              </w:rPr>
              <w:t>.</w:t>
            </w:r>
          </w:p>
          <w:p w14:paraId="6ADDD1A4" w14:textId="03D33CA0" w:rsidR="0080452E" w:rsidRPr="00FD73BD" w:rsidRDefault="00385447" w:rsidP="0067679C">
            <w:pPr>
              <w:pStyle w:val="ListParagraph"/>
              <w:numPr>
                <w:ilvl w:val="0"/>
                <w:numId w:val="13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 w</w:t>
            </w:r>
            <w:r w:rsidR="0080452E" w:rsidRPr="00FD73BD">
              <w:rPr>
                <w:sz w:val="24"/>
                <w:szCs w:val="24"/>
              </w:rPr>
              <w:t>aiver</w:t>
            </w:r>
            <w:r>
              <w:rPr>
                <w:sz w:val="24"/>
                <w:szCs w:val="24"/>
              </w:rPr>
              <w:t xml:space="preserve"> (if the child is eligible for adoption s</w:t>
            </w:r>
            <w:r w:rsidR="0080452E" w:rsidRPr="00FD73BD">
              <w:rPr>
                <w:sz w:val="24"/>
                <w:szCs w:val="24"/>
              </w:rPr>
              <w:t>ubsidy)</w:t>
            </w:r>
            <w:r>
              <w:rPr>
                <w:sz w:val="24"/>
                <w:szCs w:val="24"/>
              </w:rPr>
              <w:t>.</w:t>
            </w:r>
          </w:p>
          <w:p w14:paraId="5AC07EC2" w14:textId="5B71AB2A" w:rsidR="0080452E" w:rsidRPr="00FD73BD" w:rsidRDefault="0037490F" w:rsidP="0067679C">
            <w:pPr>
              <w:pStyle w:val="ListParagraph"/>
              <w:numPr>
                <w:ilvl w:val="0"/>
                <w:numId w:val="13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Guardianship assistance p</w:t>
            </w:r>
            <w:r w:rsidR="0080452E" w:rsidRPr="00FD73BD">
              <w:rPr>
                <w:sz w:val="24"/>
                <w:szCs w:val="24"/>
              </w:rPr>
              <w:t>rogram (once available)</w:t>
            </w:r>
            <w:r w:rsidR="00385447">
              <w:rPr>
                <w:sz w:val="24"/>
                <w:szCs w:val="24"/>
              </w:rPr>
              <w:t>.</w:t>
            </w:r>
          </w:p>
          <w:p w14:paraId="25CBADD2" w14:textId="17C31D2B" w:rsidR="0080452E" w:rsidRPr="00FD73BD" w:rsidRDefault="0080452E" w:rsidP="0067679C">
            <w:pPr>
              <w:pStyle w:val="ListParagraph"/>
              <w:numPr>
                <w:ilvl w:val="0"/>
                <w:numId w:val="13"/>
              </w:numPr>
              <w:ind w:left="307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 for p</w:t>
            </w:r>
            <w:r w:rsidRPr="00FD73BD">
              <w:rPr>
                <w:sz w:val="24"/>
                <w:szCs w:val="24"/>
              </w:rPr>
              <w:t xml:space="preserve">ost-permanency services </w:t>
            </w:r>
            <w:r>
              <w:rPr>
                <w:sz w:val="24"/>
                <w:szCs w:val="24"/>
              </w:rPr>
              <w:t xml:space="preserve">specific to </w:t>
            </w:r>
            <w:r w:rsidR="0038544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needs of </w:t>
            </w:r>
            <w:r w:rsidR="0038544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child and family</w:t>
            </w:r>
            <w:r w:rsidR="00385447">
              <w:rPr>
                <w:sz w:val="24"/>
                <w:szCs w:val="24"/>
              </w:rPr>
              <w:t>.</w:t>
            </w:r>
          </w:p>
        </w:tc>
      </w:tr>
    </w:tbl>
    <w:p w14:paraId="1725A94B" w14:textId="47A8AA21" w:rsidR="003A27FF" w:rsidRDefault="00385447" w:rsidP="003A27F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*To become a child specific foster h</w:t>
      </w:r>
      <w:r w:rsidR="003A27FF" w:rsidRPr="00FD73BD">
        <w:rPr>
          <w:sz w:val="24"/>
          <w:szCs w:val="24"/>
        </w:rPr>
        <w:t>ome, the home study must be approved.</w:t>
      </w:r>
    </w:p>
    <w:p w14:paraId="7DDFE096" w14:textId="2E6EFA37" w:rsidR="00271A35" w:rsidRPr="003A27FF" w:rsidRDefault="003A27FF" w:rsidP="003A27F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**Relatives/fictive kin </w:t>
      </w:r>
      <w:r w:rsidR="00385447">
        <w:rPr>
          <w:sz w:val="24"/>
          <w:szCs w:val="24"/>
        </w:rPr>
        <w:t xml:space="preserve">caregivers </w:t>
      </w:r>
      <w:r>
        <w:rPr>
          <w:sz w:val="24"/>
          <w:szCs w:val="24"/>
        </w:rPr>
        <w:t xml:space="preserve">may be approved as a basic foster home type if they desire, meet requirements, and if they are interested in </w:t>
      </w:r>
      <w:r w:rsidR="00385447">
        <w:rPr>
          <w:sz w:val="24"/>
          <w:szCs w:val="24"/>
        </w:rPr>
        <w:t>fostering other children in out-of-</w:t>
      </w:r>
      <w:r>
        <w:rPr>
          <w:sz w:val="24"/>
          <w:szCs w:val="24"/>
        </w:rPr>
        <w:t>home care.</w:t>
      </w:r>
    </w:p>
    <w:sectPr w:rsidR="00271A35" w:rsidRPr="003A2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E099" w14:textId="77777777" w:rsidR="00546FFB" w:rsidRDefault="00546FFB" w:rsidP="00C03EDA">
      <w:pPr>
        <w:spacing w:after="0" w:line="240" w:lineRule="auto"/>
      </w:pPr>
      <w:r>
        <w:separator/>
      </w:r>
    </w:p>
  </w:endnote>
  <w:endnote w:type="continuationSeparator" w:id="0">
    <w:p w14:paraId="7DDFE09A" w14:textId="77777777" w:rsidR="00546FFB" w:rsidRDefault="00546FFB" w:rsidP="00C0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53F3" w14:textId="77777777" w:rsidR="0072626F" w:rsidRDefault="00726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E09C" w14:textId="67F06CF3" w:rsidR="00FD73BD" w:rsidRDefault="00271A35">
    <w:pPr>
      <w:pStyle w:val="Footer"/>
    </w:pPr>
    <w:r>
      <w:t xml:space="preserve">Revised </w:t>
    </w:r>
    <w:r w:rsidR="0072626F">
      <w:t>10.01</w:t>
    </w:r>
    <w:r w:rsidR="00E413EE">
      <w:t>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0751" w14:textId="77777777" w:rsidR="0072626F" w:rsidRDefault="0072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E097" w14:textId="77777777" w:rsidR="00546FFB" w:rsidRDefault="00546FFB" w:rsidP="00C03EDA">
      <w:pPr>
        <w:spacing w:after="0" w:line="240" w:lineRule="auto"/>
      </w:pPr>
      <w:r>
        <w:separator/>
      </w:r>
    </w:p>
  </w:footnote>
  <w:footnote w:type="continuationSeparator" w:id="0">
    <w:p w14:paraId="7DDFE098" w14:textId="77777777" w:rsidR="00546FFB" w:rsidRDefault="00546FFB" w:rsidP="00C0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4FCE" w14:textId="77777777" w:rsidR="0072626F" w:rsidRDefault="00726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E09B" w14:textId="77777777" w:rsidR="00C03EDA" w:rsidRPr="00C03EDA" w:rsidRDefault="00C03EDA" w:rsidP="00C03EDA">
    <w:pPr>
      <w:pStyle w:val="Header"/>
      <w:jc w:val="center"/>
      <w:rPr>
        <w:b/>
        <w:sz w:val="28"/>
        <w:szCs w:val="28"/>
      </w:rPr>
    </w:pPr>
    <w:bookmarkStart w:id="0" w:name="_GoBack"/>
    <w:bookmarkEnd w:id="0"/>
    <w:r w:rsidRPr="00C03EDA">
      <w:rPr>
        <w:b/>
        <w:sz w:val="28"/>
        <w:szCs w:val="28"/>
      </w:rPr>
      <w:t xml:space="preserve">Relative and Fictive Kin </w:t>
    </w:r>
    <w:r>
      <w:rPr>
        <w:b/>
        <w:sz w:val="28"/>
        <w:szCs w:val="28"/>
      </w:rPr>
      <w:t>Service Array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ACFB" w14:textId="77777777" w:rsidR="0072626F" w:rsidRDefault="0072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62A"/>
    <w:multiLevelType w:val="hybridMultilevel"/>
    <w:tmpl w:val="F39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440"/>
    <w:multiLevelType w:val="hybridMultilevel"/>
    <w:tmpl w:val="DB8895FC"/>
    <w:lvl w:ilvl="0" w:tplc="AE72E4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A2EEF"/>
    <w:multiLevelType w:val="hybridMultilevel"/>
    <w:tmpl w:val="814CA4AC"/>
    <w:lvl w:ilvl="0" w:tplc="D1962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35B2"/>
    <w:multiLevelType w:val="hybridMultilevel"/>
    <w:tmpl w:val="4AF0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7311"/>
    <w:multiLevelType w:val="hybridMultilevel"/>
    <w:tmpl w:val="1F08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4A7D"/>
    <w:multiLevelType w:val="hybridMultilevel"/>
    <w:tmpl w:val="733A1BC8"/>
    <w:lvl w:ilvl="0" w:tplc="3E70D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3680"/>
    <w:multiLevelType w:val="hybridMultilevel"/>
    <w:tmpl w:val="F89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675F"/>
    <w:multiLevelType w:val="hybridMultilevel"/>
    <w:tmpl w:val="CDF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7C5"/>
    <w:multiLevelType w:val="hybridMultilevel"/>
    <w:tmpl w:val="B91C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C0707"/>
    <w:multiLevelType w:val="hybridMultilevel"/>
    <w:tmpl w:val="F7E46CF4"/>
    <w:lvl w:ilvl="0" w:tplc="C518B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61A01"/>
    <w:multiLevelType w:val="hybridMultilevel"/>
    <w:tmpl w:val="07849E32"/>
    <w:lvl w:ilvl="0" w:tplc="827E80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2168A"/>
    <w:multiLevelType w:val="hybridMultilevel"/>
    <w:tmpl w:val="816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320D"/>
    <w:multiLevelType w:val="hybridMultilevel"/>
    <w:tmpl w:val="AF54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4754F"/>
    <w:multiLevelType w:val="hybridMultilevel"/>
    <w:tmpl w:val="F3BC281E"/>
    <w:lvl w:ilvl="0" w:tplc="FF60A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srQ0NjQwNzE1sjBV0lEKTi0uzszPAykwqgUAU7EBTSwAAAA="/>
  </w:docVars>
  <w:rsids>
    <w:rsidRoot w:val="00DB218D"/>
    <w:rsid w:val="00036B2A"/>
    <w:rsid w:val="00086C72"/>
    <w:rsid w:val="00090D90"/>
    <w:rsid w:val="000A52A4"/>
    <w:rsid w:val="000C559E"/>
    <w:rsid w:val="000D0497"/>
    <w:rsid w:val="00204DE2"/>
    <w:rsid w:val="00271A35"/>
    <w:rsid w:val="0037490F"/>
    <w:rsid w:val="00380857"/>
    <w:rsid w:val="00385447"/>
    <w:rsid w:val="003A27FF"/>
    <w:rsid w:val="00462F65"/>
    <w:rsid w:val="004C20AA"/>
    <w:rsid w:val="004D567A"/>
    <w:rsid w:val="00515B0D"/>
    <w:rsid w:val="00546FFB"/>
    <w:rsid w:val="005629E2"/>
    <w:rsid w:val="005D1580"/>
    <w:rsid w:val="00651504"/>
    <w:rsid w:val="0072626F"/>
    <w:rsid w:val="00791941"/>
    <w:rsid w:val="007D7E58"/>
    <w:rsid w:val="0080452E"/>
    <w:rsid w:val="0087568B"/>
    <w:rsid w:val="009033E8"/>
    <w:rsid w:val="009A1BA1"/>
    <w:rsid w:val="00A365F2"/>
    <w:rsid w:val="00A6689D"/>
    <w:rsid w:val="00A929FD"/>
    <w:rsid w:val="00AD7DFE"/>
    <w:rsid w:val="00AE52A3"/>
    <w:rsid w:val="00AF06C5"/>
    <w:rsid w:val="00B85A75"/>
    <w:rsid w:val="00B914C4"/>
    <w:rsid w:val="00B9339D"/>
    <w:rsid w:val="00BA0F6A"/>
    <w:rsid w:val="00C03EDA"/>
    <w:rsid w:val="00C12214"/>
    <w:rsid w:val="00C46745"/>
    <w:rsid w:val="00C81CCE"/>
    <w:rsid w:val="00CC0D12"/>
    <w:rsid w:val="00D075F8"/>
    <w:rsid w:val="00D974F4"/>
    <w:rsid w:val="00DB218D"/>
    <w:rsid w:val="00DF566F"/>
    <w:rsid w:val="00DF7895"/>
    <w:rsid w:val="00E0341E"/>
    <w:rsid w:val="00E156DE"/>
    <w:rsid w:val="00E37236"/>
    <w:rsid w:val="00E413EE"/>
    <w:rsid w:val="00E611A6"/>
    <w:rsid w:val="00E9248E"/>
    <w:rsid w:val="00EC4CEF"/>
    <w:rsid w:val="00F22E19"/>
    <w:rsid w:val="00F24B46"/>
    <w:rsid w:val="00F370F2"/>
    <w:rsid w:val="00F41EB4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E048"/>
  <w15:chartTrackingRefBased/>
  <w15:docId w15:val="{4FEDEDF6-5B27-400B-AA74-5E4A5E9D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6DE"/>
    <w:pPr>
      <w:ind w:left="720"/>
      <w:contextualSpacing/>
    </w:pPr>
  </w:style>
  <w:style w:type="character" w:customStyle="1" w:styleId="benefit-detail-text1">
    <w:name w:val="benefit-detail-text1"/>
    <w:basedOn w:val="DefaultParagraphFont"/>
    <w:rsid w:val="00380857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C0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DA"/>
  </w:style>
  <w:style w:type="paragraph" w:styleId="Footer">
    <w:name w:val="footer"/>
    <w:basedOn w:val="Normal"/>
    <w:link w:val="FooterChar"/>
    <w:uiPriority w:val="99"/>
    <w:unhideWhenUsed/>
    <w:rsid w:val="00C0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DA"/>
  </w:style>
  <w:style w:type="character" w:styleId="CommentReference">
    <w:name w:val="annotation reference"/>
    <w:basedOn w:val="DefaultParagraphFont"/>
    <w:uiPriority w:val="99"/>
    <w:semiHidden/>
    <w:unhideWhenUsed/>
    <w:rsid w:val="00E0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5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8DF8F-91D8-4E76-94CD-2255A76F3157}"/>
</file>

<file path=customXml/itemProps2.xml><?xml version="1.0" encoding="utf-8"?>
<ds:datastoreItem xmlns:ds="http://schemas.openxmlformats.org/officeDocument/2006/customXml" ds:itemID="{2A2BC309-8838-428B-82D1-BE8E3500C335}">
  <ds:schemaRefs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D2C8C-E238-49E4-89EF-A5B469E69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and Fictive Kin Service Array Worksheet</vt:lpstr>
    </vt:vector>
  </TitlesOfParts>
  <Company>Commonwealth of Kentucky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and Fictive Kin Service Array Worksheet</dc:title>
  <dc:subject/>
  <dc:creator>Root, Kelli L (CHFS DCBS DPP)</dc:creator>
  <cp:keywords/>
  <dc:description/>
  <cp:lastModifiedBy>Cubert, Julie M (CHFS DCBS DPP)</cp:lastModifiedBy>
  <cp:revision>3</cp:revision>
  <cp:lastPrinted>2019-02-08T17:56:00Z</cp:lastPrinted>
  <dcterms:created xsi:type="dcterms:W3CDTF">2020-11-30T17:15:00Z</dcterms:created>
  <dcterms:modified xsi:type="dcterms:W3CDTF">2021-07-02T09:48:00Z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