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4B8B7" w14:textId="77777777" w:rsidR="00452251" w:rsidRDefault="00452251">
      <w:pPr>
        <w:pStyle w:val="BodyText"/>
        <w:rPr>
          <w:rFonts w:ascii="Times New Roman"/>
        </w:rPr>
      </w:pPr>
    </w:p>
    <w:p w14:paraId="42D45E7B" w14:textId="77777777" w:rsidR="00452251" w:rsidRDefault="00452251">
      <w:pPr>
        <w:pStyle w:val="BodyText"/>
      </w:pPr>
    </w:p>
    <w:p w14:paraId="5D9C5FC4" w14:textId="77777777" w:rsidR="009C3A98" w:rsidRDefault="009C3A98">
      <w:pPr>
        <w:pStyle w:val="BodyText"/>
      </w:pPr>
    </w:p>
    <w:p w14:paraId="152E70D9" w14:textId="77777777" w:rsidR="009C3A98" w:rsidRDefault="009C3A98">
      <w:pPr>
        <w:pStyle w:val="BodyText"/>
      </w:pPr>
    </w:p>
    <w:p w14:paraId="29AB9F81" w14:textId="77777777" w:rsidR="009C3A98" w:rsidRDefault="009C3A98">
      <w:pPr>
        <w:pStyle w:val="BodyText"/>
      </w:pPr>
    </w:p>
    <w:p w14:paraId="683977D0" w14:textId="77777777" w:rsidR="00452251" w:rsidRDefault="00452251">
      <w:pPr>
        <w:pStyle w:val="BodyText"/>
      </w:pPr>
    </w:p>
    <w:p w14:paraId="7FB64C50" w14:textId="77777777" w:rsidR="00452251" w:rsidRDefault="00452251">
      <w:pPr>
        <w:pStyle w:val="BodyText"/>
      </w:pPr>
    </w:p>
    <w:p w14:paraId="2C5AA5B9" w14:textId="77777777" w:rsidR="00452251" w:rsidRDefault="00000000">
      <w:pPr>
        <w:pStyle w:val="BodyText"/>
        <w:spacing w:before="1"/>
        <w:ind w:left="180"/>
        <w:rPr>
          <w:i/>
        </w:rPr>
      </w:pPr>
      <w:r>
        <w:t>Local</w:t>
      </w:r>
      <w:r>
        <w:rPr>
          <w:spacing w:val="-12"/>
        </w:rPr>
        <w:t xml:space="preserve"> </w:t>
      </w:r>
      <w:r>
        <w:t>Office</w:t>
      </w:r>
      <w:r>
        <w:rPr>
          <w:spacing w:val="-6"/>
        </w:rPr>
        <w:t xml:space="preserve"> </w:t>
      </w:r>
      <w:r>
        <w:rPr>
          <w:spacing w:val="-2"/>
        </w:rPr>
        <w:t>Address</w:t>
      </w:r>
      <w:r>
        <w:rPr>
          <w:i/>
          <w:spacing w:val="-2"/>
        </w:rPr>
        <w:t>:</w:t>
      </w:r>
    </w:p>
    <w:p w14:paraId="7F96A735" w14:textId="730DFA6C" w:rsidR="00452251" w:rsidRDefault="00000000" w:rsidP="00BD50DA">
      <w:pPr>
        <w:spacing w:before="101"/>
        <w:ind w:left="2390" w:right="98" w:hanging="625"/>
        <w:rPr>
          <w:b/>
        </w:rPr>
      </w:pPr>
      <w:r>
        <w:br w:type="column"/>
      </w:r>
    </w:p>
    <w:p w14:paraId="51999B7B" w14:textId="77777777" w:rsidR="00452251" w:rsidRDefault="00000000" w:rsidP="009C3A98">
      <w:pPr>
        <w:pStyle w:val="Title"/>
        <w:ind w:left="0" w:firstLine="360"/>
        <w:jc w:val="both"/>
      </w:pPr>
      <w:r>
        <w:t>Child</w:t>
      </w:r>
      <w:r>
        <w:rPr>
          <w:spacing w:val="-13"/>
        </w:rPr>
        <w:t xml:space="preserve"> </w:t>
      </w:r>
      <w:r>
        <w:t>Protective</w:t>
      </w:r>
      <w:r>
        <w:rPr>
          <w:spacing w:val="-9"/>
        </w:rPr>
        <w:t xml:space="preserve"> </w:t>
      </w:r>
      <w:r>
        <w:t>Service</w:t>
      </w:r>
      <w:r>
        <w:rPr>
          <w:spacing w:val="-9"/>
        </w:rPr>
        <w:t xml:space="preserve"> </w:t>
      </w:r>
      <w:r>
        <w:t>(CPS)</w:t>
      </w:r>
      <w:r>
        <w:rPr>
          <w:spacing w:val="-7"/>
        </w:rPr>
        <w:t xml:space="preserve"> </w:t>
      </w:r>
      <w:r>
        <w:t>Substantiated</w:t>
      </w:r>
      <w:r>
        <w:rPr>
          <w:spacing w:val="-7"/>
        </w:rPr>
        <w:t xml:space="preserve"> </w:t>
      </w:r>
      <w:r>
        <w:rPr>
          <w:spacing w:val="-2"/>
        </w:rPr>
        <w:t>Investigation</w:t>
      </w:r>
    </w:p>
    <w:p w14:paraId="0CEEA803" w14:textId="77777777" w:rsidR="00452251" w:rsidRDefault="00000000" w:rsidP="009C3A98">
      <w:pPr>
        <w:pStyle w:val="Title"/>
        <w:ind w:left="2698" w:firstLine="360"/>
        <w:jc w:val="both"/>
      </w:pPr>
      <w:r>
        <w:t>Notification</w:t>
      </w:r>
      <w:r>
        <w:rPr>
          <w:spacing w:val="-17"/>
        </w:rPr>
        <w:t xml:space="preserve"> </w:t>
      </w:r>
      <w:r>
        <w:rPr>
          <w:spacing w:val="-2"/>
        </w:rPr>
        <w:t>Letter</w:t>
      </w:r>
    </w:p>
    <w:p w14:paraId="3AB024E7" w14:textId="3A0093F8" w:rsidR="00452251" w:rsidRPr="00BD50DA" w:rsidRDefault="00000000">
      <w:pPr>
        <w:pStyle w:val="BodyText"/>
        <w:spacing w:before="251"/>
        <w:ind w:left="2827"/>
        <w:rPr>
          <w:iCs/>
        </w:rPr>
      </w:pPr>
      <w:r>
        <w:rPr>
          <w:spacing w:val="-2"/>
        </w:rPr>
        <w:t>Date</w:t>
      </w:r>
      <w:r>
        <w:rPr>
          <w:i/>
          <w:spacing w:val="-2"/>
        </w:rPr>
        <w:t>:</w:t>
      </w:r>
      <w:r w:rsidR="00BD50DA">
        <w:rPr>
          <w:i/>
          <w:spacing w:val="-2"/>
        </w:rPr>
        <w:t xml:space="preserve"> </w:t>
      </w:r>
      <w:r w:rsidR="00BD50DA">
        <w:rPr>
          <w:iCs/>
          <w:spacing w:val="-2"/>
        </w:rPr>
        <w:fldChar w:fldCharType="begin">
          <w:ffData>
            <w:name w:val="Text1"/>
            <w:enabled/>
            <w:calcOnExit w:val="0"/>
            <w:textInput/>
          </w:ffData>
        </w:fldChar>
      </w:r>
      <w:bookmarkStart w:id="0" w:name="Text1"/>
      <w:r w:rsidR="00BD50DA">
        <w:rPr>
          <w:iCs/>
          <w:spacing w:val="-2"/>
        </w:rPr>
        <w:instrText xml:space="preserve"> FORMTEXT </w:instrText>
      </w:r>
      <w:r w:rsidR="00BD50DA">
        <w:rPr>
          <w:iCs/>
          <w:spacing w:val="-2"/>
        </w:rPr>
      </w:r>
      <w:r w:rsidR="00BD50DA">
        <w:rPr>
          <w:iCs/>
          <w:spacing w:val="-2"/>
        </w:rPr>
        <w:fldChar w:fldCharType="separate"/>
      </w:r>
      <w:r w:rsidR="00BD50DA">
        <w:rPr>
          <w:iCs/>
          <w:noProof/>
          <w:spacing w:val="-2"/>
        </w:rPr>
        <w:t> </w:t>
      </w:r>
      <w:r w:rsidR="00BD50DA">
        <w:rPr>
          <w:iCs/>
          <w:noProof/>
          <w:spacing w:val="-2"/>
        </w:rPr>
        <w:t> </w:t>
      </w:r>
      <w:r w:rsidR="00BD50DA">
        <w:rPr>
          <w:iCs/>
          <w:noProof/>
          <w:spacing w:val="-2"/>
        </w:rPr>
        <w:t> </w:t>
      </w:r>
      <w:r w:rsidR="00BD50DA">
        <w:rPr>
          <w:iCs/>
          <w:noProof/>
          <w:spacing w:val="-2"/>
        </w:rPr>
        <w:t> </w:t>
      </w:r>
      <w:r w:rsidR="00BD50DA">
        <w:rPr>
          <w:iCs/>
          <w:noProof/>
          <w:spacing w:val="-2"/>
        </w:rPr>
        <w:t> </w:t>
      </w:r>
      <w:r w:rsidR="00BD50DA">
        <w:rPr>
          <w:iCs/>
          <w:spacing w:val="-2"/>
        </w:rPr>
        <w:fldChar w:fldCharType="end"/>
      </w:r>
      <w:bookmarkEnd w:id="0"/>
    </w:p>
    <w:p w14:paraId="7E3DCDD3" w14:textId="4F977CDE" w:rsidR="00452251" w:rsidRPr="00BD50DA" w:rsidRDefault="00000000" w:rsidP="00BD50DA">
      <w:pPr>
        <w:pStyle w:val="BodyText"/>
        <w:spacing w:before="239"/>
        <w:ind w:left="2827" w:right="4262"/>
        <w:rPr>
          <w:i/>
        </w:rPr>
        <w:sectPr w:rsidR="00452251" w:rsidRPr="00BD50DA">
          <w:headerReference w:type="default" r:id="rId6"/>
          <w:type w:val="continuous"/>
          <w:pgSz w:w="12240" w:h="15840"/>
          <w:pgMar w:top="720" w:right="1080" w:bottom="280" w:left="720" w:header="720" w:footer="720" w:gutter="0"/>
          <w:cols w:num="2" w:space="720" w:equalWidth="0">
            <w:col w:w="2147" w:space="71"/>
            <w:col w:w="8222"/>
          </w:cols>
        </w:sectPr>
      </w:pPr>
      <w:r>
        <w:rPr>
          <w:spacing w:val="-2"/>
        </w:rPr>
        <w:t xml:space="preserve">TWIST </w:t>
      </w:r>
      <w:r w:rsidR="00BD50DA">
        <w:rPr>
          <w:spacing w:val="-2"/>
        </w:rPr>
        <w:t xml:space="preserve">No:    </w:t>
      </w:r>
      <w:r w:rsidR="00BD50DA">
        <w:rPr>
          <w:spacing w:val="-2"/>
        </w:rPr>
        <w:fldChar w:fldCharType="begin">
          <w:ffData>
            <w:name w:val="Text2"/>
            <w:enabled/>
            <w:calcOnExit w:val="0"/>
            <w:textInput/>
          </w:ffData>
        </w:fldChar>
      </w:r>
      <w:bookmarkStart w:id="1" w:name="Text2"/>
      <w:r w:rsidR="00BD50DA">
        <w:rPr>
          <w:spacing w:val="-2"/>
        </w:rPr>
        <w:instrText xml:space="preserve"> FORMTEXT </w:instrText>
      </w:r>
      <w:r w:rsidR="00BD50DA">
        <w:rPr>
          <w:spacing w:val="-2"/>
        </w:rPr>
      </w:r>
      <w:r w:rsidR="00BD50DA">
        <w:rPr>
          <w:spacing w:val="-2"/>
        </w:rPr>
        <w:fldChar w:fldCharType="separate"/>
      </w:r>
      <w:r w:rsidR="00BD50DA">
        <w:rPr>
          <w:noProof/>
          <w:spacing w:val="-2"/>
        </w:rPr>
        <w:t> </w:t>
      </w:r>
      <w:r w:rsidR="00BD50DA">
        <w:rPr>
          <w:noProof/>
          <w:spacing w:val="-2"/>
        </w:rPr>
        <w:t> </w:t>
      </w:r>
      <w:r w:rsidR="00BD50DA">
        <w:rPr>
          <w:noProof/>
          <w:spacing w:val="-2"/>
        </w:rPr>
        <w:t> </w:t>
      </w:r>
      <w:r w:rsidR="00BD50DA">
        <w:rPr>
          <w:noProof/>
          <w:spacing w:val="-2"/>
        </w:rPr>
        <w:t> </w:t>
      </w:r>
      <w:r w:rsidR="00BD50DA">
        <w:rPr>
          <w:noProof/>
          <w:spacing w:val="-2"/>
        </w:rPr>
        <w:t> </w:t>
      </w:r>
      <w:r w:rsidR="00BD50DA">
        <w:rPr>
          <w:spacing w:val="-2"/>
        </w:rPr>
        <w:fldChar w:fldCharType="end"/>
      </w:r>
      <w:bookmarkEnd w:id="1"/>
      <w:r w:rsidR="00BD50DA" w:rsidRPr="00BD50DA">
        <w:rPr>
          <w:i/>
        </w:rPr>
        <w:t xml:space="preserve"> </w:t>
      </w:r>
    </w:p>
    <w:p w14:paraId="3303FA5F" w14:textId="1D057C68" w:rsidR="00452251" w:rsidRDefault="00BD50DA" w:rsidP="009C3A98">
      <w:pPr>
        <w:pStyle w:val="BodyText"/>
        <w:ind w:firstLine="180"/>
        <w:rPr>
          <w:iCs/>
        </w:rPr>
      </w:pPr>
      <w:r>
        <w:rPr>
          <w:iCs/>
        </w:rPr>
        <w:fldChar w:fldCharType="begin">
          <w:ffData>
            <w:name w:val="Text4"/>
            <w:enabled/>
            <w:calcOnExit w:val="0"/>
            <w:textInput/>
          </w:ffData>
        </w:fldChar>
      </w:r>
      <w:bookmarkStart w:id="2" w:name="Text4"/>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2"/>
    </w:p>
    <w:p w14:paraId="00BA3A67" w14:textId="77777777" w:rsidR="00BD50DA" w:rsidRDefault="00BD50DA">
      <w:pPr>
        <w:pStyle w:val="BodyText"/>
        <w:rPr>
          <w:i/>
        </w:rPr>
      </w:pPr>
    </w:p>
    <w:p w14:paraId="3AA8EB6C" w14:textId="77777777" w:rsidR="00452251" w:rsidRDefault="00000000">
      <w:pPr>
        <w:pStyle w:val="BodyText"/>
        <w:ind w:left="179"/>
        <w:rPr>
          <w:i/>
        </w:rPr>
      </w:pPr>
      <w:r>
        <w:t>Name</w:t>
      </w:r>
      <w:r>
        <w:rPr>
          <w:spacing w:val="-15"/>
        </w:rPr>
        <w:t xml:space="preserve"> </w:t>
      </w:r>
      <w:r>
        <w:t>and</w:t>
      </w:r>
      <w:r>
        <w:rPr>
          <w:spacing w:val="-11"/>
        </w:rPr>
        <w:t xml:space="preserve"> </w:t>
      </w:r>
      <w:r>
        <w:t>Address</w:t>
      </w:r>
      <w:r>
        <w:rPr>
          <w:spacing w:val="-11"/>
        </w:rPr>
        <w:t xml:space="preserve"> </w:t>
      </w:r>
      <w:r>
        <w:t>of</w:t>
      </w:r>
      <w:r>
        <w:rPr>
          <w:spacing w:val="-12"/>
        </w:rPr>
        <w:t xml:space="preserve"> </w:t>
      </w:r>
      <w:r>
        <w:t>Perpetrator,</w:t>
      </w:r>
      <w:r>
        <w:rPr>
          <w:spacing w:val="-9"/>
        </w:rPr>
        <w:t xml:space="preserve"> </w:t>
      </w:r>
      <w:r>
        <w:t>Parent</w:t>
      </w:r>
      <w:r>
        <w:rPr>
          <w:spacing w:val="-10"/>
        </w:rPr>
        <w:t xml:space="preserve"> </w:t>
      </w:r>
      <w:r>
        <w:t>or</w:t>
      </w:r>
      <w:r>
        <w:rPr>
          <w:spacing w:val="-9"/>
        </w:rPr>
        <w:t xml:space="preserve"> </w:t>
      </w:r>
      <w:r>
        <w:t>Caretaker,</w:t>
      </w:r>
      <w:r>
        <w:rPr>
          <w:spacing w:val="-10"/>
        </w:rPr>
        <w:t xml:space="preserve"> </w:t>
      </w:r>
      <w:r>
        <w:t>Facility</w:t>
      </w:r>
      <w:r>
        <w:rPr>
          <w:spacing w:val="-10"/>
        </w:rPr>
        <w:t xml:space="preserve"> </w:t>
      </w:r>
      <w:r>
        <w:t>Director,</w:t>
      </w:r>
      <w:r>
        <w:rPr>
          <w:spacing w:val="-13"/>
        </w:rPr>
        <w:t xml:space="preserve"> </w:t>
      </w:r>
      <w:r>
        <w:t>and</w:t>
      </w:r>
      <w:r>
        <w:rPr>
          <w:spacing w:val="-11"/>
        </w:rPr>
        <w:t xml:space="preserve"> </w:t>
      </w:r>
      <w:r>
        <w:t>Victim</w:t>
      </w:r>
      <w:r>
        <w:rPr>
          <w:spacing w:val="-12"/>
        </w:rPr>
        <w:t xml:space="preserve"> </w:t>
      </w:r>
      <w:r>
        <w:t>(if</w:t>
      </w:r>
      <w:r>
        <w:rPr>
          <w:spacing w:val="-9"/>
        </w:rPr>
        <w:t xml:space="preserve"> </w:t>
      </w:r>
      <w:r>
        <w:rPr>
          <w:spacing w:val="-2"/>
        </w:rPr>
        <w:t>appropriate)</w:t>
      </w:r>
      <w:r>
        <w:rPr>
          <w:i/>
          <w:spacing w:val="-2"/>
        </w:rPr>
        <w:t>:</w:t>
      </w:r>
    </w:p>
    <w:p w14:paraId="7D5C7110" w14:textId="77777777" w:rsidR="00452251" w:rsidRDefault="00452251">
      <w:pPr>
        <w:pStyle w:val="BodyText"/>
        <w:rPr>
          <w:i/>
        </w:rPr>
      </w:pPr>
    </w:p>
    <w:p w14:paraId="5E6A630E" w14:textId="0C1473CA" w:rsidR="00452251" w:rsidRPr="00BD50DA" w:rsidRDefault="00BD50DA" w:rsidP="009C3A98">
      <w:pPr>
        <w:pStyle w:val="BodyText"/>
        <w:ind w:firstLine="180"/>
        <w:rPr>
          <w:iCs/>
        </w:rPr>
      </w:pPr>
      <w:r>
        <w:rPr>
          <w:iCs/>
        </w:rPr>
        <w:fldChar w:fldCharType="begin">
          <w:ffData>
            <w:name w:val="Text5"/>
            <w:enabled/>
            <w:calcOnExit w:val="0"/>
            <w:textInput/>
          </w:ffData>
        </w:fldChar>
      </w:r>
      <w:bookmarkStart w:id="3" w:name="Text5"/>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3"/>
    </w:p>
    <w:p w14:paraId="3266EDD3" w14:textId="77777777" w:rsidR="00452251" w:rsidRDefault="00452251">
      <w:pPr>
        <w:pStyle w:val="BodyText"/>
        <w:rPr>
          <w:i/>
        </w:rPr>
      </w:pPr>
    </w:p>
    <w:p w14:paraId="31BE740C" w14:textId="0CD6E1B1" w:rsidR="00452251" w:rsidRPr="00BD50DA" w:rsidRDefault="00BD50DA" w:rsidP="009C3A98">
      <w:pPr>
        <w:pStyle w:val="BodyText"/>
        <w:ind w:firstLine="180"/>
        <w:rPr>
          <w:iCs/>
        </w:rPr>
      </w:pPr>
      <w:r>
        <w:rPr>
          <w:iCs/>
        </w:rPr>
        <w:fldChar w:fldCharType="begin">
          <w:ffData>
            <w:name w:val="Text6"/>
            <w:enabled/>
            <w:calcOnExit w:val="0"/>
            <w:textInput/>
          </w:ffData>
        </w:fldChar>
      </w:r>
      <w:bookmarkStart w:id="4" w:name="Text6"/>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4"/>
    </w:p>
    <w:p w14:paraId="7276B345" w14:textId="77777777" w:rsidR="00452251" w:rsidRDefault="00452251">
      <w:pPr>
        <w:pStyle w:val="BodyText"/>
        <w:rPr>
          <w:i/>
        </w:rPr>
      </w:pPr>
    </w:p>
    <w:p w14:paraId="4EC83FC6" w14:textId="77777777" w:rsidR="00452251" w:rsidRDefault="00452251">
      <w:pPr>
        <w:pStyle w:val="BodyText"/>
        <w:rPr>
          <w:i/>
        </w:rPr>
      </w:pPr>
    </w:p>
    <w:p w14:paraId="7343635F" w14:textId="79EEBCBB" w:rsidR="00452251" w:rsidRDefault="00000000">
      <w:pPr>
        <w:pStyle w:val="BodyText"/>
        <w:tabs>
          <w:tab w:val="left" w:pos="6546"/>
        </w:tabs>
        <w:ind w:left="180"/>
        <w:rPr>
          <w:i/>
        </w:rPr>
      </w:pPr>
      <w:r>
        <w:t xml:space="preserve">Dear Superintendent </w:t>
      </w:r>
      <w:r w:rsidR="00BD50DA">
        <w:rPr>
          <w:u w:val="single"/>
        </w:rPr>
        <w:fldChar w:fldCharType="begin">
          <w:ffData>
            <w:name w:val="Text7"/>
            <w:enabled/>
            <w:calcOnExit w:val="0"/>
            <w:textInput/>
          </w:ffData>
        </w:fldChar>
      </w:r>
      <w:bookmarkStart w:id="5" w:name="Text7"/>
      <w:r w:rsidR="00BD50DA">
        <w:rPr>
          <w:u w:val="single"/>
        </w:rPr>
        <w:instrText xml:space="preserve"> FORMTEXT </w:instrText>
      </w:r>
      <w:r w:rsidR="00BD50DA">
        <w:rPr>
          <w:u w:val="single"/>
        </w:rPr>
      </w:r>
      <w:r w:rsidR="00BD50DA">
        <w:rPr>
          <w:u w:val="single"/>
        </w:rPr>
        <w:fldChar w:fldCharType="separate"/>
      </w:r>
      <w:r w:rsidR="00BD50DA">
        <w:rPr>
          <w:noProof/>
          <w:u w:val="single"/>
        </w:rPr>
        <w:t> </w:t>
      </w:r>
      <w:r w:rsidR="00BD50DA">
        <w:rPr>
          <w:noProof/>
          <w:u w:val="single"/>
        </w:rPr>
        <w:t> </w:t>
      </w:r>
      <w:r w:rsidR="00BD50DA">
        <w:rPr>
          <w:noProof/>
          <w:u w:val="single"/>
        </w:rPr>
        <w:t> </w:t>
      </w:r>
      <w:r w:rsidR="00BD50DA">
        <w:rPr>
          <w:noProof/>
          <w:u w:val="single"/>
        </w:rPr>
        <w:t> </w:t>
      </w:r>
      <w:r w:rsidR="00BD50DA">
        <w:rPr>
          <w:noProof/>
          <w:u w:val="single"/>
        </w:rPr>
        <w:t> </w:t>
      </w:r>
      <w:r w:rsidR="00BD50DA">
        <w:rPr>
          <w:u w:val="single"/>
        </w:rPr>
        <w:fldChar w:fldCharType="end"/>
      </w:r>
      <w:bookmarkEnd w:id="5"/>
      <w:r w:rsidR="00BD50DA">
        <w:rPr>
          <w:u w:val="single"/>
        </w:rPr>
        <w:t xml:space="preserve">                                            </w:t>
      </w:r>
      <w:r>
        <w:rPr>
          <w:i/>
          <w:spacing w:val="-10"/>
        </w:rPr>
        <w:t>,</w:t>
      </w:r>
    </w:p>
    <w:p w14:paraId="7B48288C" w14:textId="77777777" w:rsidR="00452251" w:rsidRDefault="00452251">
      <w:pPr>
        <w:pStyle w:val="BodyText"/>
        <w:spacing w:before="1"/>
        <w:rPr>
          <w:i/>
        </w:rPr>
      </w:pPr>
    </w:p>
    <w:p w14:paraId="24A2F7C4" w14:textId="77777777" w:rsidR="00BD50DA" w:rsidRDefault="00000000">
      <w:pPr>
        <w:pStyle w:val="BodyText"/>
        <w:tabs>
          <w:tab w:val="left" w:pos="3771"/>
          <w:tab w:val="left" w:pos="5499"/>
          <w:tab w:val="left" w:pos="6145"/>
          <w:tab w:val="left" w:pos="8701"/>
          <w:tab w:val="left" w:pos="9364"/>
        </w:tabs>
        <w:spacing w:line="480" w:lineRule="auto"/>
        <w:ind w:left="179" w:right="394"/>
      </w:pPr>
      <w:r>
        <w:t xml:space="preserve">On </w:t>
      </w:r>
      <w:r w:rsidR="00BD50DA">
        <w:rPr>
          <w:u w:val="single"/>
        </w:rPr>
        <w:fldChar w:fldCharType="begin">
          <w:ffData>
            <w:name w:val="Text8"/>
            <w:enabled/>
            <w:calcOnExit w:val="0"/>
            <w:textInput/>
          </w:ffData>
        </w:fldChar>
      </w:r>
      <w:bookmarkStart w:id="6" w:name="Text8"/>
      <w:r w:rsidR="00BD50DA">
        <w:rPr>
          <w:u w:val="single"/>
        </w:rPr>
        <w:instrText xml:space="preserve"> FORMTEXT </w:instrText>
      </w:r>
      <w:r w:rsidR="00BD50DA">
        <w:rPr>
          <w:u w:val="single"/>
        </w:rPr>
      </w:r>
      <w:r w:rsidR="00BD50DA">
        <w:rPr>
          <w:u w:val="single"/>
        </w:rPr>
        <w:fldChar w:fldCharType="separate"/>
      </w:r>
      <w:r w:rsidR="00BD50DA">
        <w:rPr>
          <w:noProof/>
          <w:u w:val="single"/>
        </w:rPr>
        <w:t> </w:t>
      </w:r>
      <w:r w:rsidR="00BD50DA">
        <w:rPr>
          <w:noProof/>
          <w:u w:val="single"/>
        </w:rPr>
        <w:t> </w:t>
      </w:r>
      <w:r w:rsidR="00BD50DA">
        <w:rPr>
          <w:noProof/>
          <w:u w:val="single"/>
        </w:rPr>
        <w:t> </w:t>
      </w:r>
      <w:r w:rsidR="00BD50DA">
        <w:rPr>
          <w:noProof/>
          <w:u w:val="single"/>
        </w:rPr>
        <w:t> </w:t>
      </w:r>
      <w:r w:rsidR="00BD50DA">
        <w:rPr>
          <w:noProof/>
          <w:u w:val="single"/>
        </w:rPr>
        <w:t> </w:t>
      </w:r>
      <w:r w:rsidR="00BD50DA">
        <w:rPr>
          <w:u w:val="single"/>
        </w:rPr>
        <w:fldChar w:fldCharType="end"/>
      </w:r>
      <w:bookmarkEnd w:id="6"/>
      <w:r w:rsidR="00BD50DA">
        <w:rPr>
          <w:u w:val="single"/>
        </w:rPr>
        <w:t xml:space="preserve">                                    </w:t>
      </w:r>
      <w:r>
        <w:t>, the Cabinet for Health and Family Services, Department for Community Based Services received a report of suspected child abuse or neglect, as defined in Kentucky Revised Statute (KRS) 600.020(1), regarding a child in the</w:t>
      </w:r>
      <w:r>
        <w:rPr>
          <w:i/>
        </w:rPr>
        <w:t>,</w:t>
      </w:r>
      <w:r w:rsidR="00BD50DA">
        <w:rPr>
          <w:i/>
        </w:rPr>
        <w:t xml:space="preserve"> </w:t>
      </w:r>
      <w:r w:rsidR="00BD50DA">
        <w:rPr>
          <w:rFonts w:ascii="Times New Roman"/>
          <w:u w:val="single"/>
        </w:rPr>
        <w:fldChar w:fldCharType="begin">
          <w:ffData>
            <w:name w:val="Text9"/>
            <w:enabled/>
            <w:calcOnExit w:val="0"/>
            <w:textInput/>
          </w:ffData>
        </w:fldChar>
      </w:r>
      <w:bookmarkStart w:id="7" w:name="Text9"/>
      <w:r w:rsidR="00BD50DA">
        <w:rPr>
          <w:rFonts w:ascii="Times New Roman"/>
          <w:u w:val="single"/>
        </w:rPr>
        <w:instrText xml:space="preserve"> FORMTEXT </w:instrText>
      </w:r>
      <w:r w:rsidR="00BD50DA">
        <w:rPr>
          <w:rFonts w:ascii="Times New Roman"/>
          <w:u w:val="single"/>
        </w:rPr>
      </w:r>
      <w:r w:rsidR="00BD50DA">
        <w:rPr>
          <w:rFonts w:ascii="Times New Roman"/>
          <w:u w:val="single"/>
        </w:rPr>
        <w:fldChar w:fldCharType="separate"/>
      </w:r>
      <w:r w:rsidR="00BD50DA">
        <w:rPr>
          <w:rFonts w:ascii="Times New Roman"/>
          <w:noProof/>
          <w:u w:val="single"/>
        </w:rPr>
        <w:t> </w:t>
      </w:r>
      <w:r w:rsidR="00BD50DA">
        <w:rPr>
          <w:rFonts w:ascii="Times New Roman"/>
          <w:noProof/>
          <w:u w:val="single"/>
        </w:rPr>
        <w:t> </w:t>
      </w:r>
      <w:r w:rsidR="00BD50DA">
        <w:rPr>
          <w:rFonts w:ascii="Times New Roman"/>
          <w:noProof/>
          <w:u w:val="single"/>
        </w:rPr>
        <w:t> </w:t>
      </w:r>
      <w:r w:rsidR="00BD50DA">
        <w:rPr>
          <w:rFonts w:ascii="Times New Roman"/>
          <w:noProof/>
          <w:u w:val="single"/>
        </w:rPr>
        <w:t> </w:t>
      </w:r>
      <w:r w:rsidR="00BD50DA">
        <w:rPr>
          <w:rFonts w:ascii="Times New Roman"/>
          <w:noProof/>
          <w:u w:val="single"/>
        </w:rPr>
        <w:t> </w:t>
      </w:r>
      <w:r w:rsidR="00BD50DA">
        <w:rPr>
          <w:rFonts w:ascii="Times New Roman"/>
          <w:u w:val="single"/>
        </w:rPr>
        <w:fldChar w:fldCharType="end"/>
      </w:r>
      <w:bookmarkEnd w:id="7"/>
      <w:r w:rsidR="00BD50DA">
        <w:rPr>
          <w:rFonts w:ascii="Times New Roman"/>
          <w:u w:val="single"/>
        </w:rPr>
        <w:t xml:space="preserve">                          </w:t>
      </w:r>
      <w:r>
        <w:t>Public</w:t>
      </w:r>
      <w:r>
        <w:rPr>
          <w:spacing w:val="-2"/>
        </w:rPr>
        <w:t xml:space="preserve"> </w:t>
      </w:r>
      <w:r>
        <w:t xml:space="preserve">Schools. </w:t>
      </w:r>
    </w:p>
    <w:p w14:paraId="1A487893" w14:textId="0A5081FD" w:rsidR="00452251" w:rsidRDefault="00000000">
      <w:pPr>
        <w:pStyle w:val="BodyText"/>
        <w:tabs>
          <w:tab w:val="left" w:pos="3771"/>
          <w:tab w:val="left" w:pos="5499"/>
          <w:tab w:val="left" w:pos="6145"/>
          <w:tab w:val="left" w:pos="8701"/>
          <w:tab w:val="left" w:pos="9364"/>
        </w:tabs>
        <w:spacing w:line="480" w:lineRule="auto"/>
        <w:ind w:left="179" w:right="394"/>
      </w:pPr>
      <w:r>
        <w:t xml:space="preserve">The alleged perpetrator, </w:t>
      </w:r>
      <w:r w:rsidR="00BD50DA">
        <w:rPr>
          <w:u w:val="single"/>
        </w:rPr>
        <w:fldChar w:fldCharType="begin">
          <w:ffData>
            <w:name w:val="Text10"/>
            <w:enabled/>
            <w:calcOnExit w:val="0"/>
            <w:textInput/>
          </w:ffData>
        </w:fldChar>
      </w:r>
      <w:bookmarkStart w:id="8" w:name="Text10"/>
      <w:r w:rsidR="00BD50DA">
        <w:rPr>
          <w:u w:val="single"/>
        </w:rPr>
        <w:instrText xml:space="preserve"> FORMTEXT </w:instrText>
      </w:r>
      <w:r w:rsidR="00BD50DA">
        <w:rPr>
          <w:u w:val="single"/>
        </w:rPr>
      </w:r>
      <w:r w:rsidR="00BD50DA">
        <w:rPr>
          <w:u w:val="single"/>
        </w:rPr>
        <w:fldChar w:fldCharType="separate"/>
      </w:r>
      <w:r w:rsidR="00BD50DA">
        <w:rPr>
          <w:noProof/>
          <w:u w:val="single"/>
        </w:rPr>
        <w:t> </w:t>
      </w:r>
      <w:r w:rsidR="00BD50DA">
        <w:rPr>
          <w:noProof/>
          <w:u w:val="single"/>
        </w:rPr>
        <w:t> </w:t>
      </w:r>
      <w:r w:rsidR="00BD50DA">
        <w:rPr>
          <w:noProof/>
          <w:u w:val="single"/>
        </w:rPr>
        <w:t> </w:t>
      </w:r>
      <w:r w:rsidR="00BD50DA">
        <w:rPr>
          <w:noProof/>
          <w:u w:val="single"/>
        </w:rPr>
        <w:t> </w:t>
      </w:r>
      <w:r w:rsidR="00BD50DA">
        <w:rPr>
          <w:noProof/>
          <w:u w:val="single"/>
        </w:rPr>
        <w:t> </w:t>
      </w:r>
      <w:r w:rsidR="00BD50DA">
        <w:rPr>
          <w:u w:val="single"/>
        </w:rPr>
        <w:fldChar w:fldCharType="end"/>
      </w:r>
      <w:bookmarkEnd w:id="8"/>
      <w:r w:rsidR="00BD50DA">
        <w:rPr>
          <w:u w:val="single"/>
        </w:rPr>
        <w:t xml:space="preserve">                           </w:t>
      </w:r>
      <w:r>
        <w:t xml:space="preserve">is a </w:t>
      </w:r>
      <w:r w:rsidR="00BD50DA">
        <w:rPr>
          <w:u w:val="single"/>
        </w:rPr>
        <w:fldChar w:fldCharType="begin">
          <w:ffData>
            <w:name w:val="Text11"/>
            <w:enabled/>
            <w:calcOnExit w:val="0"/>
            <w:textInput/>
          </w:ffData>
        </w:fldChar>
      </w:r>
      <w:bookmarkStart w:id="9" w:name="Text11"/>
      <w:r w:rsidR="00BD50DA">
        <w:rPr>
          <w:u w:val="single"/>
        </w:rPr>
        <w:instrText xml:space="preserve"> FORMTEXT </w:instrText>
      </w:r>
      <w:r w:rsidR="00BD50DA">
        <w:rPr>
          <w:u w:val="single"/>
        </w:rPr>
      </w:r>
      <w:r w:rsidR="00BD50DA">
        <w:rPr>
          <w:u w:val="single"/>
        </w:rPr>
        <w:fldChar w:fldCharType="separate"/>
      </w:r>
      <w:r w:rsidR="00BD50DA">
        <w:rPr>
          <w:noProof/>
          <w:u w:val="single"/>
        </w:rPr>
        <w:t> </w:t>
      </w:r>
      <w:r w:rsidR="00BD50DA">
        <w:rPr>
          <w:noProof/>
          <w:u w:val="single"/>
        </w:rPr>
        <w:t> </w:t>
      </w:r>
      <w:r w:rsidR="00BD50DA">
        <w:rPr>
          <w:noProof/>
          <w:u w:val="single"/>
        </w:rPr>
        <w:t> </w:t>
      </w:r>
      <w:r w:rsidR="00BD50DA">
        <w:rPr>
          <w:noProof/>
          <w:u w:val="single"/>
        </w:rPr>
        <w:t> </w:t>
      </w:r>
      <w:r w:rsidR="00BD50DA">
        <w:rPr>
          <w:noProof/>
          <w:u w:val="single"/>
        </w:rPr>
        <w:t> </w:t>
      </w:r>
      <w:r w:rsidR="00BD50DA">
        <w:rPr>
          <w:u w:val="single"/>
        </w:rPr>
        <w:fldChar w:fldCharType="end"/>
      </w:r>
      <w:bookmarkEnd w:id="9"/>
      <w:r w:rsidR="00BD50DA">
        <w:rPr>
          <w:u w:val="single"/>
        </w:rPr>
        <w:t xml:space="preserve">                       </w:t>
      </w:r>
      <w:r>
        <w:rPr>
          <w:spacing w:val="-2"/>
        </w:rPr>
        <w:t>(type</w:t>
      </w:r>
      <w:r>
        <w:rPr>
          <w:spacing w:val="-18"/>
        </w:rPr>
        <w:t xml:space="preserve"> </w:t>
      </w:r>
      <w:r>
        <w:rPr>
          <w:spacing w:val="-2"/>
        </w:rPr>
        <w:t xml:space="preserve">of </w:t>
      </w:r>
      <w:r>
        <w:t xml:space="preserve">employee, e.g., teacher, security guard, janitor, etc.) at </w:t>
      </w:r>
      <w:r w:rsidR="00BD50DA">
        <w:rPr>
          <w:u w:val="single"/>
        </w:rPr>
        <w:fldChar w:fldCharType="begin">
          <w:ffData>
            <w:name w:val="Text12"/>
            <w:enabled/>
            <w:calcOnExit w:val="0"/>
            <w:textInput/>
          </w:ffData>
        </w:fldChar>
      </w:r>
      <w:bookmarkStart w:id="10" w:name="Text12"/>
      <w:r w:rsidR="00BD50DA">
        <w:rPr>
          <w:u w:val="single"/>
        </w:rPr>
        <w:instrText xml:space="preserve"> FORMTEXT </w:instrText>
      </w:r>
      <w:r w:rsidR="00BD50DA">
        <w:rPr>
          <w:u w:val="single"/>
        </w:rPr>
      </w:r>
      <w:r w:rsidR="00BD50DA">
        <w:rPr>
          <w:u w:val="single"/>
        </w:rPr>
        <w:fldChar w:fldCharType="separate"/>
      </w:r>
      <w:r w:rsidR="00BD50DA">
        <w:rPr>
          <w:noProof/>
          <w:u w:val="single"/>
        </w:rPr>
        <w:t> </w:t>
      </w:r>
      <w:r w:rsidR="00BD50DA">
        <w:rPr>
          <w:noProof/>
          <w:u w:val="single"/>
        </w:rPr>
        <w:t> </w:t>
      </w:r>
      <w:r w:rsidR="00BD50DA">
        <w:rPr>
          <w:noProof/>
          <w:u w:val="single"/>
        </w:rPr>
        <w:t> </w:t>
      </w:r>
      <w:r w:rsidR="00BD50DA">
        <w:rPr>
          <w:noProof/>
          <w:u w:val="single"/>
        </w:rPr>
        <w:t> </w:t>
      </w:r>
      <w:r w:rsidR="00BD50DA">
        <w:rPr>
          <w:noProof/>
          <w:u w:val="single"/>
        </w:rPr>
        <w:t> </w:t>
      </w:r>
      <w:r w:rsidR="00BD50DA">
        <w:rPr>
          <w:u w:val="single"/>
        </w:rPr>
        <w:fldChar w:fldCharType="end"/>
      </w:r>
      <w:bookmarkEnd w:id="10"/>
      <w:r w:rsidR="00BD50DA">
        <w:rPr>
          <w:u w:val="single"/>
        </w:rPr>
        <w:t xml:space="preserve">                                             </w:t>
      </w:r>
      <w:r>
        <w:rPr>
          <w:spacing w:val="-2"/>
        </w:rPr>
        <w:t xml:space="preserve">(name </w:t>
      </w:r>
      <w:r>
        <w:t>of school).</w:t>
      </w:r>
      <w:r>
        <w:rPr>
          <w:spacing w:val="40"/>
        </w:rPr>
        <w:t xml:space="preserve"> </w:t>
      </w:r>
      <w:r>
        <w:t>Based upon the information received through the investigation of this report, the allegations have been found to be substantiated.</w:t>
      </w:r>
    </w:p>
    <w:p w14:paraId="38D08067" w14:textId="77777777" w:rsidR="00BD50DA" w:rsidRDefault="00BD50DA">
      <w:pPr>
        <w:pStyle w:val="BodyText"/>
        <w:spacing w:before="1"/>
        <w:ind w:left="180"/>
      </w:pPr>
    </w:p>
    <w:p w14:paraId="694660AA" w14:textId="32E5E6B5" w:rsidR="00452251" w:rsidRDefault="00000000">
      <w:pPr>
        <w:pStyle w:val="BodyText"/>
        <w:spacing w:before="1"/>
        <w:ind w:left="180"/>
      </w:pPr>
      <w:r>
        <w:t>The</w:t>
      </w:r>
      <w:r>
        <w:rPr>
          <w:spacing w:val="-11"/>
        </w:rPr>
        <w:t xml:space="preserve"> </w:t>
      </w:r>
      <w:r>
        <w:t>factual</w:t>
      </w:r>
      <w:r>
        <w:rPr>
          <w:spacing w:val="-7"/>
        </w:rPr>
        <w:t xml:space="preserve"> </w:t>
      </w:r>
      <w:r>
        <w:t>basis</w:t>
      </w:r>
      <w:r>
        <w:rPr>
          <w:spacing w:val="-7"/>
        </w:rPr>
        <w:t xml:space="preserve"> </w:t>
      </w:r>
      <w:r>
        <w:t>for</w:t>
      </w:r>
      <w:r>
        <w:rPr>
          <w:spacing w:val="-7"/>
        </w:rPr>
        <w:t xml:space="preserve"> </w:t>
      </w:r>
      <w:r>
        <w:t>the</w:t>
      </w:r>
      <w:r>
        <w:rPr>
          <w:spacing w:val="-8"/>
        </w:rPr>
        <w:t xml:space="preserve"> </w:t>
      </w:r>
      <w:r>
        <w:t>substantiated</w:t>
      </w:r>
      <w:r>
        <w:rPr>
          <w:spacing w:val="-8"/>
        </w:rPr>
        <w:t xml:space="preserve"> </w:t>
      </w:r>
      <w:r>
        <w:t>finding</w:t>
      </w:r>
      <w:r>
        <w:rPr>
          <w:spacing w:val="-8"/>
        </w:rPr>
        <w:t xml:space="preserve"> </w:t>
      </w:r>
      <w:r>
        <w:t>of</w:t>
      </w:r>
      <w:r>
        <w:rPr>
          <w:spacing w:val="-7"/>
        </w:rPr>
        <w:t xml:space="preserve"> </w:t>
      </w:r>
      <w:r>
        <w:t>abuse</w:t>
      </w:r>
      <w:r>
        <w:rPr>
          <w:spacing w:val="-7"/>
        </w:rPr>
        <w:t xml:space="preserve"> </w:t>
      </w:r>
      <w:r>
        <w:t>or</w:t>
      </w:r>
      <w:r>
        <w:rPr>
          <w:spacing w:val="-7"/>
        </w:rPr>
        <w:t xml:space="preserve"> </w:t>
      </w:r>
      <w:r>
        <w:t>neglect</w:t>
      </w:r>
      <w:r>
        <w:rPr>
          <w:spacing w:val="-10"/>
        </w:rPr>
        <w:t xml:space="preserve"> </w:t>
      </w:r>
      <w:r>
        <w:t>(KRS</w:t>
      </w:r>
      <w:r>
        <w:rPr>
          <w:spacing w:val="-7"/>
        </w:rPr>
        <w:t xml:space="preserve"> </w:t>
      </w:r>
      <w:r>
        <w:t>600.020(1))</w:t>
      </w:r>
      <w:r>
        <w:rPr>
          <w:spacing w:val="-7"/>
        </w:rPr>
        <w:t xml:space="preserve"> </w:t>
      </w:r>
      <w:r>
        <w:t>is</w:t>
      </w:r>
      <w:r>
        <w:rPr>
          <w:spacing w:val="-8"/>
        </w:rPr>
        <w:t xml:space="preserve"> </w:t>
      </w:r>
      <w:r>
        <w:t>as</w:t>
      </w:r>
      <w:r>
        <w:rPr>
          <w:spacing w:val="-5"/>
        </w:rPr>
        <w:t xml:space="preserve"> </w:t>
      </w:r>
      <w:r>
        <w:rPr>
          <w:spacing w:val="-2"/>
        </w:rPr>
        <w:t>follows:</w:t>
      </w:r>
    </w:p>
    <w:p w14:paraId="4BF73B9D" w14:textId="5E77B46C" w:rsidR="00BD50DA" w:rsidRDefault="00BD50DA">
      <w:pPr>
        <w:pStyle w:val="BodyText"/>
        <w:sectPr w:rsidR="00BD50DA">
          <w:type w:val="continuous"/>
          <w:pgSz w:w="12240" w:h="15840"/>
          <w:pgMar w:top="720" w:right="1080" w:bottom="280" w:left="720" w:header="720" w:footer="720" w:gutter="0"/>
          <w:cols w:space="720"/>
        </w:sectPr>
      </w:pP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66B6D86A" w14:textId="77777777" w:rsidR="00452251" w:rsidRDefault="00452251">
      <w:pPr>
        <w:pStyle w:val="BodyText"/>
      </w:pPr>
    </w:p>
    <w:p w14:paraId="2359254D" w14:textId="77777777" w:rsidR="00452251" w:rsidRDefault="00000000">
      <w:pPr>
        <w:pStyle w:val="BodyText"/>
        <w:spacing w:before="1" w:line="360" w:lineRule="auto"/>
        <w:ind w:left="180" w:right="353"/>
        <w:jc w:val="both"/>
      </w:pPr>
      <w:r>
        <w:t>The role of the Department for Community Based Services in investigating reports of child abuse or neglect is</w:t>
      </w:r>
      <w:r>
        <w:rPr>
          <w:spacing w:val="40"/>
        </w:rPr>
        <w:t xml:space="preserve"> </w:t>
      </w:r>
      <w:r>
        <w:t>to assess the risk to the child and to make efforts to protect children from further risk.</w:t>
      </w:r>
      <w:r>
        <w:rPr>
          <w:spacing w:val="40"/>
        </w:rPr>
        <w:t xml:space="preserve"> </w:t>
      </w:r>
      <w:r>
        <w:t>The Department is not responsible for criminal prosecution and this finding is not a judicial finding.</w:t>
      </w:r>
      <w:r>
        <w:rPr>
          <w:spacing w:val="40"/>
        </w:rPr>
        <w:t xml:space="preserve"> </w:t>
      </w:r>
      <w:r>
        <w:t>This finding may be the basis for denial of certain rights and privileges, such as approval for foster parenting, adoption, or employment as required by state or federal law, after the Department places the perpetrator’s name on the state registry of child abuse or neglect perpetrators.</w:t>
      </w:r>
      <w:r>
        <w:rPr>
          <w:spacing w:val="40"/>
        </w:rPr>
        <w:t xml:space="preserve"> </w:t>
      </w:r>
      <w:r>
        <w:t>See below for details on how to file an appeal.</w:t>
      </w:r>
    </w:p>
    <w:p w14:paraId="1F5E9AB6" w14:textId="77777777" w:rsidR="00452251" w:rsidRDefault="00452251">
      <w:pPr>
        <w:pStyle w:val="BodyText"/>
        <w:spacing w:line="360" w:lineRule="auto"/>
        <w:jc w:val="both"/>
      </w:pPr>
    </w:p>
    <w:p w14:paraId="3AE14593" w14:textId="77777777" w:rsidR="00452251" w:rsidRDefault="00000000" w:rsidP="00BD50DA">
      <w:pPr>
        <w:pStyle w:val="BodyText"/>
        <w:tabs>
          <w:tab w:val="left" w:pos="9090"/>
        </w:tabs>
        <w:spacing w:before="80" w:line="360" w:lineRule="auto"/>
        <w:ind w:left="720" w:right="1260"/>
        <w:jc w:val="both"/>
      </w:pPr>
      <w:r>
        <w:t>Pursuant to 922 Kentucky Administrative Regulation (KAR) 1:330, Section 10 (1), individuals who are found to be substantiated perpetrators of child abuse or neglect shall be given the right to request an administrative hearing to challenge that finding. The perpetrator identified in this letter may request such an administrative hearing within thirty (30) calendar days from the date he/she received notification of the Department’s substantiated finding. If no such hearing is requested, the Department will place the school employee’s name</w:t>
      </w:r>
      <w:r>
        <w:rPr>
          <w:spacing w:val="40"/>
        </w:rPr>
        <w:t xml:space="preserve"> </w:t>
      </w:r>
      <w:r>
        <w:t>on the state registry of child abuse or neglect perpetrators.</w:t>
      </w:r>
    </w:p>
    <w:p w14:paraId="6F36F8E8" w14:textId="77777777" w:rsidR="00452251" w:rsidRDefault="00452251" w:rsidP="00BD50DA">
      <w:pPr>
        <w:pStyle w:val="BodyText"/>
        <w:tabs>
          <w:tab w:val="left" w:pos="9090"/>
        </w:tabs>
        <w:spacing w:before="122"/>
        <w:ind w:left="542" w:right="1260"/>
      </w:pPr>
    </w:p>
    <w:p w14:paraId="2AF7DAB0" w14:textId="77777777" w:rsidR="00452251" w:rsidRDefault="00000000" w:rsidP="00BD50DA">
      <w:pPr>
        <w:pStyle w:val="BodyText"/>
        <w:tabs>
          <w:tab w:val="left" w:pos="9090"/>
        </w:tabs>
        <w:spacing w:line="360" w:lineRule="auto"/>
        <w:ind w:left="720" w:right="1260"/>
        <w:jc w:val="both"/>
      </w:pPr>
      <w:r>
        <w:t>Pursuant to 922 KAR 1:470, if the perpetrator identified in this letter does not file an appeal, his or her name will be listed on a central registry for seven (7) years if the substantiation is related to abuse, neglect or risk of harm, and will be listed permanently if the substantiation is related to sexual abuse or the fatality or near fatality of a child.</w:t>
      </w:r>
      <w:r>
        <w:rPr>
          <w:spacing w:val="40"/>
        </w:rPr>
        <w:t xml:space="preserve"> </w:t>
      </w:r>
      <w:r>
        <w:t>In order to file an appeal, the individual completes and submits the attached DPP-155 to the address above.</w:t>
      </w:r>
      <w:r>
        <w:rPr>
          <w:spacing w:val="40"/>
        </w:rPr>
        <w:t xml:space="preserve"> </w:t>
      </w:r>
      <w:r>
        <w:t>The form must be postmarked within thirty (30) calendar days of receipt of the letter.</w:t>
      </w:r>
    </w:p>
    <w:p w14:paraId="018D55E7" w14:textId="77777777" w:rsidR="00452251" w:rsidRDefault="00452251">
      <w:pPr>
        <w:pStyle w:val="BodyText"/>
        <w:spacing w:before="120"/>
      </w:pPr>
    </w:p>
    <w:p w14:paraId="6B3B65C4" w14:textId="77777777" w:rsidR="009C3A98" w:rsidRDefault="009C3A98">
      <w:pPr>
        <w:pStyle w:val="BodyText"/>
        <w:spacing w:before="1" w:line="360" w:lineRule="auto"/>
        <w:ind w:left="178" w:right="351" w:firstLine="1"/>
        <w:jc w:val="both"/>
      </w:pPr>
    </w:p>
    <w:p w14:paraId="27AEF00C" w14:textId="77777777" w:rsidR="009C3A98" w:rsidRDefault="009C3A98">
      <w:pPr>
        <w:pStyle w:val="BodyText"/>
        <w:spacing w:before="1" w:line="360" w:lineRule="auto"/>
        <w:ind w:left="178" w:right="351" w:firstLine="1"/>
        <w:jc w:val="both"/>
      </w:pPr>
    </w:p>
    <w:p w14:paraId="79986B16" w14:textId="77777777" w:rsidR="009C3A98" w:rsidRDefault="009C3A98">
      <w:pPr>
        <w:pStyle w:val="BodyText"/>
        <w:spacing w:before="1" w:line="360" w:lineRule="auto"/>
        <w:ind w:left="178" w:right="351" w:firstLine="1"/>
        <w:jc w:val="both"/>
      </w:pPr>
    </w:p>
    <w:p w14:paraId="2FF8AEA7" w14:textId="77777777" w:rsidR="009C3A98" w:rsidRDefault="009C3A98">
      <w:pPr>
        <w:pStyle w:val="BodyText"/>
        <w:spacing w:before="1" w:line="360" w:lineRule="auto"/>
        <w:ind w:left="178" w:right="351" w:firstLine="1"/>
        <w:jc w:val="both"/>
      </w:pPr>
    </w:p>
    <w:p w14:paraId="2B972DE0" w14:textId="77777777" w:rsidR="009C3A98" w:rsidRDefault="009C3A98">
      <w:pPr>
        <w:pStyle w:val="BodyText"/>
        <w:spacing w:before="1" w:line="360" w:lineRule="auto"/>
        <w:ind w:left="178" w:right="351" w:firstLine="1"/>
        <w:jc w:val="both"/>
      </w:pPr>
    </w:p>
    <w:p w14:paraId="44A5E759" w14:textId="77777777" w:rsidR="009C3A98" w:rsidRDefault="009C3A98">
      <w:pPr>
        <w:pStyle w:val="BodyText"/>
        <w:spacing w:before="1" w:line="360" w:lineRule="auto"/>
        <w:ind w:left="178" w:right="351" w:firstLine="1"/>
        <w:jc w:val="both"/>
      </w:pPr>
    </w:p>
    <w:p w14:paraId="0F6D90B7" w14:textId="77777777" w:rsidR="009C3A98" w:rsidRDefault="009C3A98">
      <w:pPr>
        <w:pStyle w:val="BodyText"/>
        <w:spacing w:before="1" w:line="360" w:lineRule="auto"/>
        <w:ind w:left="178" w:right="351" w:firstLine="1"/>
        <w:jc w:val="both"/>
      </w:pPr>
    </w:p>
    <w:p w14:paraId="5D86DDBE" w14:textId="77777777" w:rsidR="009C3A98" w:rsidRDefault="009C3A98">
      <w:pPr>
        <w:pStyle w:val="BodyText"/>
        <w:spacing w:before="1" w:line="360" w:lineRule="auto"/>
        <w:ind w:left="178" w:right="351" w:firstLine="1"/>
        <w:jc w:val="both"/>
      </w:pPr>
    </w:p>
    <w:p w14:paraId="027F8FE3" w14:textId="77777777" w:rsidR="009C3A98" w:rsidRDefault="009C3A98">
      <w:pPr>
        <w:pStyle w:val="BodyText"/>
        <w:spacing w:before="1" w:line="360" w:lineRule="auto"/>
        <w:ind w:left="178" w:right="351" w:firstLine="1"/>
        <w:jc w:val="both"/>
      </w:pPr>
    </w:p>
    <w:p w14:paraId="3D66F8BA" w14:textId="77777777" w:rsidR="009C3A98" w:rsidRDefault="009C3A98">
      <w:pPr>
        <w:pStyle w:val="BodyText"/>
        <w:spacing w:before="1" w:line="360" w:lineRule="auto"/>
        <w:ind w:left="178" w:right="351" w:firstLine="1"/>
        <w:jc w:val="both"/>
      </w:pPr>
    </w:p>
    <w:p w14:paraId="464606B7" w14:textId="77777777" w:rsidR="009C3A98" w:rsidRDefault="009C3A98">
      <w:pPr>
        <w:pStyle w:val="BodyText"/>
        <w:spacing w:before="1" w:line="360" w:lineRule="auto"/>
        <w:ind w:left="178" w:right="351" w:firstLine="1"/>
        <w:jc w:val="both"/>
      </w:pPr>
    </w:p>
    <w:p w14:paraId="262528BB" w14:textId="3260CA84" w:rsidR="00452251" w:rsidRDefault="00000000">
      <w:pPr>
        <w:pStyle w:val="BodyText"/>
        <w:spacing w:before="1" w:line="360" w:lineRule="auto"/>
        <w:ind w:left="178" w:right="351" w:firstLine="1"/>
        <w:jc w:val="both"/>
      </w:pPr>
      <w:r>
        <w:lastRenderedPageBreak/>
        <w:t>All</w:t>
      </w:r>
      <w:r>
        <w:rPr>
          <w:spacing w:val="-2"/>
        </w:rPr>
        <w:t xml:space="preserve"> </w:t>
      </w:r>
      <w:r>
        <w:t>information</w:t>
      </w:r>
      <w:r>
        <w:rPr>
          <w:spacing w:val="-2"/>
        </w:rPr>
        <w:t xml:space="preserve"> </w:t>
      </w:r>
      <w:r>
        <w:t>contained</w:t>
      </w:r>
      <w:r>
        <w:rPr>
          <w:spacing w:val="-2"/>
        </w:rPr>
        <w:t xml:space="preserve"> </w:t>
      </w:r>
      <w:r>
        <w:t>within</w:t>
      </w:r>
      <w:r>
        <w:rPr>
          <w:spacing w:val="-2"/>
        </w:rPr>
        <w:t xml:space="preserve"> </w:t>
      </w:r>
      <w:r>
        <w:t>this</w:t>
      </w:r>
      <w:r>
        <w:rPr>
          <w:spacing w:val="-1"/>
        </w:rPr>
        <w:t xml:space="preserve"> </w:t>
      </w:r>
      <w:r>
        <w:t>letter</w:t>
      </w:r>
      <w:r>
        <w:rPr>
          <w:spacing w:val="-2"/>
        </w:rPr>
        <w:t xml:space="preserve"> </w:t>
      </w:r>
      <w:r>
        <w:t>is</w:t>
      </w:r>
      <w:r>
        <w:rPr>
          <w:spacing w:val="-1"/>
        </w:rPr>
        <w:t xml:space="preserve"> </w:t>
      </w:r>
      <w:r>
        <w:t>confidential</w:t>
      </w:r>
      <w:r>
        <w:rPr>
          <w:spacing w:val="-3"/>
        </w:rPr>
        <w:t xml:space="preserve"> </w:t>
      </w:r>
      <w:r>
        <w:t>and</w:t>
      </w:r>
      <w:r>
        <w:rPr>
          <w:spacing w:val="-2"/>
        </w:rPr>
        <w:t xml:space="preserve"> </w:t>
      </w:r>
      <w:r>
        <w:t>shall</w:t>
      </w:r>
      <w:r>
        <w:rPr>
          <w:spacing w:val="-2"/>
        </w:rPr>
        <w:t xml:space="preserve"> </w:t>
      </w:r>
      <w:r>
        <w:t>not</w:t>
      </w:r>
      <w:r>
        <w:rPr>
          <w:spacing w:val="-1"/>
        </w:rPr>
        <w:t xml:space="preserve"> </w:t>
      </w:r>
      <w:r>
        <w:t>be</w:t>
      </w:r>
      <w:r>
        <w:rPr>
          <w:spacing w:val="-2"/>
        </w:rPr>
        <w:t xml:space="preserve"> </w:t>
      </w:r>
      <w:r>
        <w:t>disclosed</w:t>
      </w:r>
      <w:r>
        <w:rPr>
          <w:spacing w:val="-1"/>
        </w:rPr>
        <w:t xml:space="preserve"> </w:t>
      </w:r>
      <w:r>
        <w:t>except</w:t>
      </w:r>
      <w:r>
        <w:rPr>
          <w:spacing w:val="-1"/>
        </w:rPr>
        <w:t xml:space="preserve"> </w:t>
      </w:r>
      <w:r>
        <w:t>as</w:t>
      </w:r>
      <w:r>
        <w:rPr>
          <w:spacing w:val="-2"/>
        </w:rPr>
        <w:t xml:space="preserve"> </w:t>
      </w:r>
      <w:r>
        <w:t>permitted</w:t>
      </w:r>
      <w:r>
        <w:rPr>
          <w:spacing w:val="-2"/>
        </w:rPr>
        <w:t xml:space="preserve"> </w:t>
      </w:r>
      <w:r>
        <w:t>by</w:t>
      </w:r>
      <w:r>
        <w:rPr>
          <w:spacing w:val="-2"/>
        </w:rPr>
        <w:t xml:space="preserve"> </w:t>
      </w:r>
      <w:r>
        <w:t>state and federal laws. If you need additional information regarding this investigation, please forward an open</w:t>
      </w:r>
      <w:r>
        <w:rPr>
          <w:spacing w:val="40"/>
        </w:rPr>
        <w:t xml:space="preserve"> </w:t>
      </w:r>
      <w:r>
        <w:t>records request detailing the information needed to the following address: Cabinet for Health and Family Services, Records Management Section, 275 E. Main St., 3 E-G, Frankfort, KY 40621.</w:t>
      </w:r>
    </w:p>
    <w:p w14:paraId="7A984F0B" w14:textId="77777777" w:rsidR="00452251" w:rsidRDefault="00452251">
      <w:pPr>
        <w:pStyle w:val="BodyText"/>
        <w:spacing w:before="120"/>
      </w:pPr>
    </w:p>
    <w:p w14:paraId="401D5EC8" w14:textId="77777777" w:rsidR="00452251" w:rsidRDefault="00000000" w:rsidP="009C3A98">
      <w:pPr>
        <w:pStyle w:val="BodyText"/>
      </w:pPr>
      <w:r>
        <w:rPr>
          <w:spacing w:val="-2"/>
        </w:rPr>
        <w:t>Sincerely,</w:t>
      </w:r>
    </w:p>
    <w:p w14:paraId="41C9F19A" w14:textId="77777777" w:rsidR="00452251" w:rsidRDefault="00452251">
      <w:pPr>
        <w:pStyle w:val="BodyText"/>
        <w:spacing w:before="32"/>
      </w:pPr>
    </w:p>
    <w:p w14:paraId="685E9D17" w14:textId="77777777" w:rsidR="009C3A98" w:rsidRDefault="009C3A98" w:rsidP="009C3A98">
      <w:pPr>
        <w:pStyle w:val="BodyText"/>
        <w:ind w:right="3154"/>
      </w:pPr>
    </w:p>
    <w:p w14:paraId="4BC987FF" w14:textId="4A6725FE" w:rsidR="009C3A98" w:rsidRDefault="00000000" w:rsidP="009C3A98">
      <w:pPr>
        <w:pStyle w:val="BodyText"/>
        <w:ind w:right="3154"/>
      </w:pPr>
      <w:r>
        <w:t>Staff</w:t>
      </w:r>
      <w:r>
        <w:rPr>
          <w:spacing w:val="-16"/>
        </w:rPr>
        <w:t xml:space="preserve"> </w:t>
      </w:r>
      <w:r>
        <w:t xml:space="preserve">Name: </w:t>
      </w:r>
      <w:r w:rsidR="009C3A98">
        <w:fldChar w:fldCharType="begin">
          <w:ffData>
            <w:name w:val="Text14"/>
            <w:enabled/>
            <w:calcOnExit w:val="0"/>
            <w:textInput/>
          </w:ffData>
        </w:fldChar>
      </w:r>
      <w:bookmarkStart w:id="12" w:name="Text14"/>
      <w:r w:rsidR="009C3A98">
        <w:instrText xml:space="preserve"> FORMTEXT </w:instrText>
      </w:r>
      <w:r w:rsidR="009C3A98">
        <w:fldChar w:fldCharType="separate"/>
      </w:r>
      <w:r w:rsidR="009C3A98">
        <w:rPr>
          <w:noProof/>
        </w:rPr>
        <w:t> </w:t>
      </w:r>
      <w:r w:rsidR="009C3A98">
        <w:rPr>
          <w:noProof/>
        </w:rPr>
        <w:t> </w:t>
      </w:r>
      <w:r w:rsidR="009C3A98">
        <w:rPr>
          <w:noProof/>
        </w:rPr>
        <w:t> </w:t>
      </w:r>
      <w:r w:rsidR="009C3A98">
        <w:rPr>
          <w:noProof/>
        </w:rPr>
        <w:t> </w:t>
      </w:r>
      <w:r w:rsidR="009C3A98">
        <w:rPr>
          <w:noProof/>
        </w:rPr>
        <w:t> </w:t>
      </w:r>
      <w:r w:rsidR="009C3A98">
        <w:fldChar w:fldCharType="end"/>
      </w:r>
      <w:bookmarkEnd w:id="12"/>
    </w:p>
    <w:p w14:paraId="1464E3D2" w14:textId="77777777" w:rsidR="009C3A98" w:rsidRDefault="009C3A98" w:rsidP="009C3A98">
      <w:pPr>
        <w:pStyle w:val="BodyText"/>
        <w:ind w:right="3154"/>
      </w:pPr>
    </w:p>
    <w:p w14:paraId="7B467DB4" w14:textId="0533F8D4" w:rsidR="00452251" w:rsidRDefault="00000000" w:rsidP="009C3A98">
      <w:pPr>
        <w:pStyle w:val="BodyText"/>
        <w:ind w:right="3154"/>
      </w:pPr>
      <w:r>
        <w:rPr>
          <w:spacing w:val="-2"/>
        </w:rPr>
        <w:t>Title:</w:t>
      </w:r>
      <w:r w:rsidR="009C3A98">
        <w:rPr>
          <w:spacing w:val="-2"/>
        </w:rPr>
        <w:fldChar w:fldCharType="begin">
          <w:ffData>
            <w:name w:val="Text15"/>
            <w:enabled/>
            <w:calcOnExit w:val="0"/>
            <w:textInput/>
          </w:ffData>
        </w:fldChar>
      </w:r>
      <w:bookmarkStart w:id="13" w:name="Text15"/>
      <w:r w:rsidR="009C3A98">
        <w:rPr>
          <w:spacing w:val="-2"/>
        </w:rPr>
        <w:instrText xml:space="preserve"> FORMTEXT </w:instrText>
      </w:r>
      <w:r w:rsidR="009C3A98">
        <w:rPr>
          <w:spacing w:val="-2"/>
        </w:rPr>
      </w:r>
      <w:r w:rsidR="009C3A98">
        <w:rPr>
          <w:spacing w:val="-2"/>
        </w:rPr>
        <w:fldChar w:fldCharType="separate"/>
      </w:r>
      <w:r w:rsidR="009C3A98">
        <w:rPr>
          <w:noProof/>
          <w:spacing w:val="-2"/>
        </w:rPr>
        <w:t> </w:t>
      </w:r>
      <w:r w:rsidR="009C3A98">
        <w:rPr>
          <w:noProof/>
          <w:spacing w:val="-2"/>
        </w:rPr>
        <w:t> </w:t>
      </w:r>
      <w:r w:rsidR="009C3A98">
        <w:rPr>
          <w:noProof/>
          <w:spacing w:val="-2"/>
        </w:rPr>
        <w:t> </w:t>
      </w:r>
      <w:r w:rsidR="009C3A98">
        <w:rPr>
          <w:noProof/>
          <w:spacing w:val="-2"/>
        </w:rPr>
        <w:t> </w:t>
      </w:r>
      <w:r w:rsidR="009C3A98">
        <w:rPr>
          <w:noProof/>
          <w:spacing w:val="-2"/>
        </w:rPr>
        <w:t> </w:t>
      </w:r>
      <w:r w:rsidR="009C3A98">
        <w:rPr>
          <w:spacing w:val="-2"/>
        </w:rPr>
        <w:fldChar w:fldCharType="end"/>
      </w:r>
      <w:bookmarkEnd w:id="13"/>
    </w:p>
    <w:p w14:paraId="5A515DA5" w14:textId="77777777" w:rsidR="00452251" w:rsidRDefault="00452251">
      <w:pPr>
        <w:pStyle w:val="BodyText"/>
      </w:pPr>
    </w:p>
    <w:p w14:paraId="7E827B7F" w14:textId="77777777" w:rsidR="00452251" w:rsidRDefault="00452251">
      <w:pPr>
        <w:pStyle w:val="BodyText"/>
      </w:pPr>
    </w:p>
    <w:p w14:paraId="6EC8C14D" w14:textId="77777777" w:rsidR="00452251" w:rsidRDefault="00452251">
      <w:pPr>
        <w:pStyle w:val="BodyText"/>
      </w:pPr>
    </w:p>
    <w:p w14:paraId="26ACA514" w14:textId="77777777" w:rsidR="00452251" w:rsidRDefault="00452251">
      <w:pPr>
        <w:pStyle w:val="BodyText"/>
      </w:pPr>
    </w:p>
    <w:p w14:paraId="4845BEB7" w14:textId="77777777" w:rsidR="00452251" w:rsidRDefault="00452251">
      <w:pPr>
        <w:pStyle w:val="BodyText"/>
        <w:spacing w:before="21"/>
      </w:pPr>
    </w:p>
    <w:p w14:paraId="36B25324" w14:textId="28A2AA91" w:rsidR="00452251" w:rsidRDefault="00000000">
      <w:pPr>
        <w:pStyle w:val="BodyText"/>
        <w:ind w:left="179"/>
      </w:pPr>
      <w:r>
        <w:t>cc:</w:t>
      </w:r>
      <w:r>
        <w:rPr>
          <w:spacing w:val="61"/>
        </w:rPr>
        <w:t xml:space="preserve"> </w:t>
      </w:r>
      <w:r>
        <w:rPr>
          <w:spacing w:val="-2"/>
        </w:rPr>
        <w:t>Principal:</w:t>
      </w:r>
      <w:r w:rsidR="009C3A98">
        <w:rPr>
          <w:spacing w:val="-2"/>
        </w:rPr>
        <w:t xml:space="preserve"> </w:t>
      </w:r>
      <w:r w:rsidR="009C3A98">
        <w:rPr>
          <w:spacing w:val="-2"/>
        </w:rPr>
        <w:fldChar w:fldCharType="begin">
          <w:ffData>
            <w:name w:val="Text16"/>
            <w:enabled/>
            <w:calcOnExit w:val="0"/>
            <w:textInput/>
          </w:ffData>
        </w:fldChar>
      </w:r>
      <w:bookmarkStart w:id="14" w:name="Text16"/>
      <w:r w:rsidR="009C3A98">
        <w:rPr>
          <w:spacing w:val="-2"/>
        </w:rPr>
        <w:instrText xml:space="preserve"> FORMTEXT </w:instrText>
      </w:r>
      <w:r w:rsidR="009C3A98">
        <w:rPr>
          <w:spacing w:val="-2"/>
        </w:rPr>
      </w:r>
      <w:r w:rsidR="009C3A98">
        <w:rPr>
          <w:spacing w:val="-2"/>
        </w:rPr>
        <w:fldChar w:fldCharType="separate"/>
      </w:r>
      <w:r w:rsidR="009C3A98">
        <w:rPr>
          <w:noProof/>
          <w:spacing w:val="-2"/>
        </w:rPr>
        <w:t> </w:t>
      </w:r>
      <w:r w:rsidR="009C3A98">
        <w:rPr>
          <w:noProof/>
          <w:spacing w:val="-2"/>
        </w:rPr>
        <w:t> </w:t>
      </w:r>
      <w:r w:rsidR="009C3A98">
        <w:rPr>
          <w:noProof/>
          <w:spacing w:val="-2"/>
        </w:rPr>
        <w:t> </w:t>
      </w:r>
      <w:r w:rsidR="009C3A98">
        <w:rPr>
          <w:noProof/>
          <w:spacing w:val="-2"/>
        </w:rPr>
        <w:t> </w:t>
      </w:r>
      <w:r w:rsidR="009C3A98">
        <w:rPr>
          <w:noProof/>
          <w:spacing w:val="-2"/>
        </w:rPr>
        <w:t> </w:t>
      </w:r>
      <w:r w:rsidR="009C3A98">
        <w:rPr>
          <w:spacing w:val="-2"/>
        </w:rPr>
        <w:fldChar w:fldCharType="end"/>
      </w:r>
      <w:bookmarkEnd w:id="14"/>
    </w:p>
    <w:p w14:paraId="722C4BB1" w14:textId="0A80A39A" w:rsidR="00452251" w:rsidRDefault="00000000">
      <w:pPr>
        <w:pStyle w:val="BodyText"/>
        <w:spacing w:before="101"/>
        <w:ind w:left="553"/>
      </w:pPr>
      <w:r>
        <w:t>School</w:t>
      </w:r>
      <w:r>
        <w:rPr>
          <w:spacing w:val="-6"/>
        </w:rPr>
        <w:t xml:space="preserve"> </w:t>
      </w:r>
      <w:r>
        <w:rPr>
          <w:spacing w:val="-2"/>
        </w:rPr>
        <w:t>name:</w:t>
      </w:r>
      <w:r w:rsidR="009C3A98">
        <w:rPr>
          <w:spacing w:val="-2"/>
        </w:rPr>
        <w:t xml:space="preserve"> </w:t>
      </w:r>
      <w:r w:rsidR="009C3A98">
        <w:rPr>
          <w:spacing w:val="-2"/>
        </w:rPr>
        <w:fldChar w:fldCharType="begin">
          <w:ffData>
            <w:name w:val="Text17"/>
            <w:enabled/>
            <w:calcOnExit w:val="0"/>
            <w:textInput/>
          </w:ffData>
        </w:fldChar>
      </w:r>
      <w:bookmarkStart w:id="15" w:name="Text17"/>
      <w:r w:rsidR="009C3A98">
        <w:rPr>
          <w:spacing w:val="-2"/>
        </w:rPr>
        <w:instrText xml:space="preserve"> FORMTEXT </w:instrText>
      </w:r>
      <w:r w:rsidR="009C3A98">
        <w:rPr>
          <w:spacing w:val="-2"/>
        </w:rPr>
      </w:r>
      <w:r w:rsidR="009C3A98">
        <w:rPr>
          <w:spacing w:val="-2"/>
        </w:rPr>
        <w:fldChar w:fldCharType="separate"/>
      </w:r>
      <w:r w:rsidR="009C3A98">
        <w:rPr>
          <w:noProof/>
          <w:spacing w:val="-2"/>
        </w:rPr>
        <w:t> </w:t>
      </w:r>
      <w:r w:rsidR="009C3A98">
        <w:rPr>
          <w:noProof/>
          <w:spacing w:val="-2"/>
        </w:rPr>
        <w:t> </w:t>
      </w:r>
      <w:r w:rsidR="009C3A98">
        <w:rPr>
          <w:noProof/>
          <w:spacing w:val="-2"/>
        </w:rPr>
        <w:t> </w:t>
      </w:r>
      <w:r w:rsidR="009C3A98">
        <w:rPr>
          <w:noProof/>
          <w:spacing w:val="-2"/>
        </w:rPr>
        <w:t> </w:t>
      </w:r>
      <w:r w:rsidR="009C3A98">
        <w:rPr>
          <w:noProof/>
          <w:spacing w:val="-2"/>
        </w:rPr>
        <w:t> </w:t>
      </w:r>
      <w:r w:rsidR="009C3A98">
        <w:rPr>
          <w:spacing w:val="-2"/>
        </w:rPr>
        <w:fldChar w:fldCharType="end"/>
      </w:r>
      <w:bookmarkEnd w:id="15"/>
    </w:p>
    <w:p w14:paraId="2860A74F" w14:textId="757874C6" w:rsidR="00452251" w:rsidRDefault="00000000">
      <w:pPr>
        <w:pStyle w:val="BodyText"/>
        <w:spacing w:before="120"/>
        <w:ind w:left="553"/>
      </w:pPr>
      <w:r>
        <w:t>School</w:t>
      </w:r>
      <w:r>
        <w:rPr>
          <w:spacing w:val="-4"/>
        </w:rPr>
        <w:t xml:space="preserve"> </w:t>
      </w:r>
      <w:r>
        <w:rPr>
          <w:spacing w:val="-2"/>
        </w:rPr>
        <w:t>address:</w:t>
      </w:r>
      <w:r w:rsidR="009C3A98">
        <w:rPr>
          <w:spacing w:val="-2"/>
        </w:rPr>
        <w:t xml:space="preserve"> </w:t>
      </w:r>
      <w:r w:rsidR="009C3A98">
        <w:rPr>
          <w:spacing w:val="-2"/>
        </w:rPr>
        <w:fldChar w:fldCharType="begin">
          <w:ffData>
            <w:name w:val="Text18"/>
            <w:enabled/>
            <w:calcOnExit w:val="0"/>
            <w:textInput/>
          </w:ffData>
        </w:fldChar>
      </w:r>
      <w:bookmarkStart w:id="16" w:name="Text18"/>
      <w:r w:rsidR="009C3A98">
        <w:rPr>
          <w:spacing w:val="-2"/>
        </w:rPr>
        <w:instrText xml:space="preserve"> FORMTEXT </w:instrText>
      </w:r>
      <w:r w:rsidR="009C3A98">
        <w:rPr>
          <w:spacing w:val="-2"/>
        </w:rPr>
      </w:r>
      <w:r w:rsidR="009C3A98">
        <w:rPr>
          <w:spacing w:val="-2"/>
        </w:rPr>
        <w:fldChar w:fldCharType="separate"/>
      </w:r>
      <w:r w:rsidR="009C3A98">
        <w:rPr>
          <w:noProof/>
          <w:spacing w:val="-2"/>
        </w:rPr>
        <w:t> </w:t>
      </w:r>
      <w:r w:rsidR="009C3A98">
        <w:rPr>
          <w:noProof/>
          <w:spacing w:val="-2"/>
        </w:rPr>
        <w:t> </w:t>
      </w:r>
      <w:r w:rsidR="009C3A98">
        <w:rPr>
          <w:noProof/>
          <w:spacing w:val="-2"/>
        </w:rPr>
        <w:t> </w:t>
      </w:r>
      <w:r w:rsidR="009C3A98">
        <w:rPr>
          <w:noProof/>
          <w:spacing w:val="-2"/>
        </w:rPr>
        <w:t> </w:t>
      </w:r>
      <w:r w:rsidR="009C3A98">
        <w:rPr>
          <w:noProof/>
          <w:spacing w:val="-2"/>
        </w:rPr>
        <w:t> </w:t>
      </w:r>
      <w:r w:rsidR="009C3A98">
        <w:rPr>
          <w:spacing w:val="-2"/>
        </w:rPr>
        <w:fldChar w:fldCharType="end"/>
      </w:r>
      <w:bookmarkEnd w:id="16"/>
    </w:p>
    <w:p w14:paraId="1EFF4BA8" w14:textId="77777777" w:rsidR="00452251" w:rsidRDefault="00452251">
      <w:pPr>
        <w:pStyle w:val="BodyText"/>
      </w:pPr>
    </w:p>
    <w:p w14:paraId="46A5F7FA" w14:textId="77777777" w:rsidR="00452251" w:rsidRDefault="00000000">
      <w:pPr>
        <w:pStyle w:val="BodyText"/>
        <w:ind w:left="183" w:right="6484"/>
      </w:pPr>
      <w:r>
        <w:t>Education</w:t>
      </w:r>
      <w:r>
        <w:rPr>
          <w:spacing w:val="-13"/>
        </w:rPr>
        <w:t xml:space="preserve"> </w:t>
      </w:r>
      <w:r>
        <w:t>Professional</w:t>
      </w:r>
      <w:r>
        <w:rPr>
          <w:spacing w:val="-13"/>
        </w:rPr>
        <w:t xml:space="preserve"> </w:t>
      </w:r>
      <w:r>
        <w:t>Standards</w:t>
      </w:r>
      <w:r>
        <w:rPr>
          <w:spacing w:val="-12"/>
        </w:rPr>
        <w:t xml:space="preserve"> </w:t>
      </w:r>
      <w:r>
        <w:t>Board 100 Airport Road, 3</w:t>
      </w:r>
      <w:proofErr w:type="spellStart"/>
      <w:r>
        <w:rPr>
          <w:position w:val="7"/>
          <w:sz w:val="13"/>
        </w:rPr>
        <w:t>rd</w:t>
      </w:r>
      <w:proofErr w:type="spellEnd"/>
      <w:r>
        <w:rPr>
          <w:spacing w:val="40"/>
          <w:position w:val="7"/>
          <w:sz w:val="13"/>
        </w:rPr>
        <w:t xml:space="preserve"> </w:t>
      </w:r>
      <w:r>
        <w:t>Floor</w:t>
      </w:r>
    </w:p>
    <w:p w14:paraId="68271207" w14:textId="77777777" w:rsidR="00452251" w:rsidRDefault="00000000">
      <w:pPr>
        <w:pStyle w:val="BodyText"/>
        <w:spacing w:before="3"/>
        <w:ind w:left="184"/>
      </w:pPr>
      <w:r>
        <w:t>Frankfort,</w:t>
      </w:r>
      <w:r>
        <w:rPr>
          <w:spacing w:val="-8"/>
        </w:rPr>
        <w:t xml:space="preserve"> </w:t>
      </w:r>
      <w:r>
        <w:t>Kentucky</w:t>
      </w:r>
      <w:r>
        <w:rPr>
          <w:spacing w:val="-7"/>
        </w:rPr>
        <w:t xml:space="preserve"> </w:t>
      </w:r>
      <w:r>
        <w:rPr>
          <w:spacing w:val="-4"/>
        </w:rPr>
        <w:t>40601</w:t>
      </w:r>
    </w:p>
    <w:sectPr w:rsidR="00452251">
      <w:pgSz w:w="12240" w:h="15840"/>
      <w:pgMar w:top="560" w:right="108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B5AEF" w14:textId="77777777" w:rsidR="00F44C3E" w:rsidRDefault="00F44C3E" w:rsidP="00BD50DA">
      <w:r>
        <w:separator/>
      </w:r>
    </w:p>
  </w:endnote>
  <w:endnote w:type="continuationSeparator" w:id="0">
    <w:p w14:paraId="38187C4A" w14:textId="77777777" w:rsidR="00F44C3E" w:rsidRDefault="00F44C3E" w:rsidP="00BD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8CBE" w14:textId="77777777" w:rsidR="00F44C3E" w:rsidRDefault="00F44C3E" w:rsidP="00BD50DA">
      <w:r>
        <w:separator/>
      </w:r>
    </w:p>
  </w:footnote>
  <w:footnote w:type="continuationSeparator" w:id="0">
    <w:p w14:paraId="7A8B721C" w14:textId="77777777" w:rsidR="00F44C3E" w:rsidRDefault="00F44C3E" w:rsidP="00BD5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C7EA" w14:textId="77777777" w:rsidR="00BD50DA" w:rsidRDefault="00BD50DA" w:rsidP="00BD50DA">
    <w:pPr>
      <w:pStyle w:val="BodyText"/>
      <w:ind w:left="179"/>
    </w:pPr>
    <w:r>
      <w:rPr>
        <w:spacing w:val="-2"/>
      </w:rPr>
      <w:t>DPP–152B</w:t>
    </w:r>
  </w:p>
  <w:p w14:paraId="6BD63386" w14:textId="77777777" w:rsidR="00BD50DA" w:rsidRDefault="00BD50DA" w:rsidP="00BD50DA">
    <w:pPr>
      <w:pStyle w:val="BodyText"/>
      <w:ind w:left="180"/>
    </w:pPr>
    <w:r>
      <w:t>Rev.</w:t>
    </w:r>
    <w:r>
      <w:rPr>
        <w:spacing w:val="-1"/>
      </w:rPr>
      <w:t xml:space="preserve"> </w:t>
    </w:r>
    <w:r>
      <w:rPr>
        <w:spacing w:val="-2"/>
      </w:rPr>
      <w:t>01/24</w:t>
    </w:r>
  </w:p>
  <w:p w14:paraId="24E3091B" w14:textId="7F7F92B9" w:rsidR="00BD50DA" w:rsidRDefault="00BD50DA" w:rsidP="00BD50DA">
    <w:pPr>
      <w:spacing w:before="101"/>
      <w:ind w:left="2390" w:right="98" w:hanging="625"/>
      <w:rPr>
        <w:b/>
        <w:sz w:val="20"/>
      </w:rPr>
    </w:pPr>
    <w:r>
      <w:rPr>
        <w:noProof/>
      </w:rPr>
      <w:drawing>
        <wp:anchor distT="0" distB="0" distL="0" distR="0" simplePos="0" relativeHeight="251660288" behindDoc="0" locked="0" layoutInCell="1" allowOverlap="1" wp14:anchorId="3AF4B723" wp14:editId="742835DA">
          <wp:simplePos x="0" y="0"/>
          <wp:positionH relativeFrom="page">
            <wp:posOffset>3365500</wp:posOffset>
          </wp:positionH>
          <wp:positionV relativeFrom="paragraph">
            <wp:posOffset>-137795</wp:posOffset>
          </wp:positionV>
          <wp:extent cx="787144" cy="799463"/>
          <wp:effectExtent l="0" t="0" r="0" b="0"/>
          <wp:wrapNone/>
          <wp:docPr id="1" name="Image 1" descr="P1C1T1#yIS1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P1C1T1#yIS1 "/>
                  <pic:cNvPicPr/>
                </pic:nvPicPr>
                <pic:blipFill>
                  <a:blip r:embed="rId1" cstate="print"/>
                  <a:stretch>
                    <a:fillRect/>
                  </a:stretch>
                </pic:blipFill>
                <pic:spPr>
                  <a:xfrm>
                    <a:off x="0" y="0"/>
                    <a:ext cx="787144" cy="799463"/>
                  </a:xfrm>
                  <a:prstGeom prst="rect">
                    <a:avLst/>
                  </a:prstGeom>
                </pic:spPr>
              </pic:pic>
            </a:graphicData>
          </a:graphic>
        </wp:anchor>
      </w:drawing>
    </w:r>
  </w:p>
  <w:p w14:paraId="39AFFC33" w14:textId="1C8E219C" w:rsidR="00BD50DA" w:rsidRDefault="00BD50DA" w:rsidP="00BD50DA">
    <w:pPr>
      <w:spacing w:before="101"/>
      <w:ind w:left="2390" w:right="98" w:hanging="625"/>
      <w:rPr>
        <w:b/>
        <w:sz w:val="20"/>
      </w:rPr>
    </w:pPr>
  </w:p>
  <w:p w14:paraId="350151C8" w14:textId="77777777" w:rsidR="00BD50DA" w:rsidRDefault="00BD50DA" w:rsidP="00BD50DA">
    <w:pPr>
      <w:spacing w:before="101"/>
      <w:ind w:left="2390" w:right="98" w:hanging="625"/>
      <w:rPr>
        <w:b/>
        <w:sz w:val="20"/>
      </w:rPr>
    </w:pPr>
  </w:p>
  <w:p w14:paraId="7543738D" w14:textId="01D5BB50" w:rsidR="00BD50DA" w:rsidRDefault="00BD50DA" w:rsidP="00BD50DA">
    <w:pPr>
      <w:spacing w:before="101"/>
      <w:ind w:left="2390" w:right="98" w:hanging="625"/>
      <w:rPr>
        <w:b/>
        <w:sz w:val="20"/>
      </w:rPr>
    </w:pPr>
    <w:r>
      <w:rPr>
        <w:b/>
        <w:sz w:val="20"/>
      </w:rPr>
      <w:t>CABINET</w:t>
    </w:r>
    <w:r>
      <w:rPr>
        <w:b/>
        <w:spacing w:val="-15"/>
        <w:sz w:val="20"/>
      </w:rPr>
      <w:t xml:space="preserve"> </w:t>
    </w:r>
    <w:r>
      <w:rPr>
        <w:b/>
        <w:sz w:val="20"/>
      </w:rPr>
      <w:t>FOR</w:t>
    </w:r>
    <w:r>
      <w:rPr>
        <w:b/>
        <w:spacing w:val="-15"/>
        <w:sz w:val="20"/>
      </w:rPr>
      <w:t xml:space="preserve"> </w:t>
    </w:r>
    <w:r>
      <w:rPr>
        <w:b/>
        <w:sz w:val="20"/>
      </w:rPr>
      <w:t>HEALTH</w:t>
    </w:r>
    <w:r>
      <w:rPr>
        <w:b/>
        <w:spacing w:val="-14"/>
        <w:sz w:val="20"/>
      </w:rPr>
      <w:t xml:space="preserve"> </w:t>
    </w:r>
    <w:r>
      <w:rPr>
        <w:b/>
        <w:sz w:val="20"/>
      </w:rPr>
      <w:t>AND</w:t>
    </w:r>
    <w:r>
      <w:rPr>
        <w:b/>
        <w:spacing w:val="-15"/>
        <w:sz w:val="20"/>
      </w:rPr>
      <w:t xml:space="preserve"> </w:t>
    </w:r>
    <w:r>
      <w:rPr>
        <w:b/>
        <w:sz w:val="20"/>
      </w:rPr>
      <w:t>FAMILY</w:t>
    </w:r>
    <w:r>
      <w:rPr>
        <w:b/>
        <w:spacing w:val="-15"/>
        <w:sz w:val="20"/>
      </w:rPr>
      <w:t xml:space="preserve"> </w:t>
    </w:r>
    <w:r>
      <w:rPr>
        <w:b/>
        <w:sz w:val="20"/>
      </w:rPr>
      <w:t>SERVICES COMMONWEALTH OF KENTUCKY</w:t>
    </w:r>
  </w:p>
  <w:p w14:paraId="37B4DF96" w14:textId="6C5EDC4B" w:rsidR="00BD50DA" w:rsidRDefault="00BD50DA" w:rsidP="00BD50DA">
    <w:pPr>
      <w:spacing w:line="234" w:lineRule="exact"/>
      <w:ind w:right="189"/>
      <w:jc w:val="center"/>
      <w:rPr>
        <w:b/>
        <w:sz w:val="20"/>
      </w:rPr>
    </w:pPr>
    <w:r>
      <w:rPr>
        <w:b/>
        <w:sz w:val="20"/>
      </w:rPr>
      <w:t>Department</w:t>
    </w:r>
    <w:r>
      <w:rPr>
        <w:b/>
        <w:spacing w:val="-12"/>
        <w:sz w:val="20"/>
      </w:rPr>
      <w:t xml:space="preserve"> </w:t>
    </w:r>
    <w:r>
      <w:rPr>
        <w:b/>
        <w:sz w:val="20"/>
      </w:rPr>
      <w:t>for</w:t>
    </w:r>
    <w:r>
      <w:rPr>
        <w:b/>
        <w:spacing w:val="-10"/>
        <w:sz w:val="20"/>
      </w:rPr>
      <w:t xml:space="preserve"> </w:t>
    </w:r>
    <w:r>
      <w:rPr>
        <w:b/>
        <w:sz w:val="20"/>
      </w:rPr>
      <w:t>Community</w:t>
    </w:r>
    <w:r>
      <w:rPr>
        <w:b/>
        <w:spacing w:val="-11"/>
        <w:sz w:val="20"/>
      </w:rPr>
      <w:t xml:space="preserve"> </w:t>
    </w:r>
    <w:r>
      <w:rPr>
        <w:b/>
        <w:sz w:val="20"/>
      </w:rPr>
      <w:t>Based</w:t>
    </w:r>
    <w:r>
      <w:rPr>
        <w:b/>
        <w:spacing w:val="-9"/>
        <w:sz w:val="20"/>
      </w:rPr>
      <w:t xml:space="preserve"> </w:t>
    </w:r>
    <w:r>
      <w:rPr>
        <w:b/>
        <w:spacing w:val="-2"/>
        <w:sz w:val="20"/>
      </w:rPr>
      <w:t>Services</w:t>
    </w:r>
  </w:p>
  <w:p w14:paraId="0ED62F57" w14:textId="41438786" w:rsidR="00BD50DA" w:rsidRDefault="00BD50DA" w:rsidP="00BD50D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DAwNTUysjSwNDEzMDVU0lEKTi0uzszPAykwrAUAQa4HxiwAAAA="/>
  </w:docVars>
  <w:rsids>
    <w:rsidRoot w:val="00452251"/>
    <w:rsid w:val="00452251"/>
    <w:rsid w:val="009C3A98"/>
    <w:rsid w:val="00BD50DA"/>
    <w:rsid w:val="00F4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5509"/>
  <w15:docId w15:val="{819FFFFC-3867-4FFC-A0F4-80D1091B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289" w:lineRule="exact"/>
      <w:ind w:left="179"/>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50DA"/>
    <w:pPr>
      <w:tabs>
        <w:tab w:val="center" w:pos="4680"/>
        <w:tab w:val="right" w:pos="9360"/>
      </w:tabs>
    </w:pPr>
  </w:style>
  <w:style w:type="character" w:customStyle="1" w:styleId="HeaderChar">
    <w:name w:val="Header Char"/>
    <w:basedOn w:val="DefaultParagraphFont"/>
    <w:link w:val="Header"/>
    <w:uiPriority w:val="99"/>
    <w:rsid w:val="00BD50DA"/>
    <w:rPr>
      <w:rFonts w:ascii="Tahoma" w:eastAsia="Tahoma" w:hAnsi="Tahoma" w:cs="Tahoma"/>
    </w:rPr>
  </w:style>
  <w:style w:type="paragraph" w:styleId="Footer">
    <w:name w:val="footer"/>
    <w:basedOn w:val="Normal"/>
    <w:link w:val="FooterChar"/>
    <w:uiPriority w:val="99"/>
    <w:unhideWhenUsed/>
    <w:rsid w:val="00BD50DA"/>
    <w:pPr>
      <w:tabs>
        <w:tab w:val="center" w:pos="4680"/>
        <w:tab w:val="right" w:pos="9360"/>
      </w:tabs>
    </w:pPr>
  </w:style>
  <w:style w:type="character" w:customStyle="1" w:styleId="FooterChar">
    <w:name w:val="Footer Char"/>
    <w:basedOn w:val="DefaultParagraphFont"/>
    <w:link w:val="Footer"/>
    <w:uiPriority w:val="99"/>
    <w:rsid w:val="00BD50DA"/>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6AF5937A0C14B910C22437136B414" ma:contentTypeVersion="11" ma:contentTypeDescription="Create a new document." ma:contentTypeScope="" ma:versionID="4a12626f4220fe574c48fb01ebf30cc2">
  <xsd:schema xmlns:xsd="http://www.w3.org/2001/XMLSchema" xmlns:xs="http://www.w3.org/2001/XMLSchema" xmlns:p="http://schemas.microsoft.com/office/2006/metadata/properties" xmlns:ns1="25652375-5976-448a-91e2-83c2698bbafa" xmlns:ns2="http://schemas.microsoft.com/sharepoint/v3" xmlns:ns3="a79bd224-4819-40b2-aa9b-f8999d5b687f" targetNamespace="http://schemas.microsoft.com/office/2006/metadata/properties" ma:root="true" ma:fieldsID="8edb4589843099b7e9e34485834c92d6" ns1:_="" ns2:_="" ns3:_="">
    <xsd:import namespace="25652375-5976-448a-91e2-83c2698bbafa"/>
    <xsd:import namespace="http://schemas.microsoft.com/sharepoint/v3"/>
    <xsd:import namespace="a79bd224-4819-40b2-aa9b-f8999d5b687f"/>
    <xsd:element name="properties">
      <xsd:complexType>
        <xsd:sequence>
          <xsd:element name="documentManagement">
            <xsd:complexType>
              <xsd:all>
                <xsd:element ref="ns1:Archived" minOccurs="0"/>
                <xsd:element ref="ns1:Types" minOccurs="0"/>
                <xsd:element ref="ns1:Memo_x0020_Types" minOccurs="0"/>
                <xsd:element ref="ns1:Document_x0020_Year" minOccurs="0"/>
                <xsd:element ref="ns3:rh2e" minOccurs="0"/>
                <xsd:element ref="ns2:RoutingRuleDescription"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52375-5976-448a-91e2-83c2698bbafa" elementFormDefault="qualified">
    <xsd:import namespace="http://schemas.microsoft.com/office/2006/documentManagement/types"/>
    <xsd:import namespace="http://schemas.microsoft.com/office/infopath/2007/PartnerControls"/>
    <xsd:element name="Archived" ma:index="0" nillable="true" ma:displayName="Archived" ma:default="0" ma:indexed="true" ma:internalName="Archived">
      <xsd:simpleType>
        <xsd:restriction base="dms:Boolean"/>
      </xsd:simpleType>
    </xsd:element>
    <xsd:element name="Types" ma:index="3" nillable="true" ma:displayName="Types" ma:format="Dropdown" ma:internalName="Types">
      <xsd:simpleType>
        <xsd:restriction base="dms:Choice">
          <xsd:enumeration value="None"/>
          <xsd:enumeration value="Document"/>
          <xsd:enumeration value="Memo"/>
          <xsd:enumeration value="Statement Of Consideration"/>
          <xsd:enumeration value="Did you Know"/>
          <xsd:enumeration value="Newsletter"/>
        </xsd:restriction>
      </xsd:simpleType>
    </xsd:element>
    <xsd:element name="Memo_x0020_Types" ma:index="4" nillable="true" ma:displayName="Memo Types" ma:format="Dropdown" ma:internalName="Memo_x0020_Types">
      <xsd:simpleType>
        <xsd:restriction base="dms:Choice">
          <xsd:enumeration value="None"/>
          <xsd:enumeration value="PCCT"/>
          <xsd:enumeration value="PPTL"/>
          <xsd:enumeration value="PPM"/>
          <xsd:enumeration value="PPIM"/>
          <xsd:enumeration value="CCT"/>
        </xsd:restriction>
      </xsd:simpleType>
    </xsd:element>
    <xsd:element name="Document_x0020_Year" ma:index="5" nillable="true" ma:displayName="Document Year" ma:format="Dropdown" ma:internalName="Document_x0020_Year">
      <xsd:simpleType>
        <xsd:restriction base="dms:Choice">
          <xsd:enumeration value="Non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restriction>
      </xsd:simpleType>
    </xsd:element>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7"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9bd224-4819-40b2-aa9b-f8999d5b687f" elementFormDefault="qualified">
    <xsd:import namespace="http://schemas.microsoft.com/office/2006/documentManagement/types"/>
    <xsd:import namespace="http://schemas.microsoft.com/office/infopath/2007/PartnerControls"/>
    <xsd:element name="rh2e" ma:index="6" nillable="true" ma:displayName="Date and Time" ma:hidden="true" ma:internalName="rh2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d xmlns="25652375-5976-448a-91e2-83c2698bbafa">false</Archived>
    <RoutingRuleDescription xmlns="http://schemas.microsoft.com/sharepoint/v3" xsi:nil="true"/>
    <Memo_x0020_Types xmlns="25652375-5976-448a-91e2-83c2698bbafa" xsi:nil="true"/>
    <rh2e xmlns="a79bd224-4819-40b2-aa9b-f8999d5b687f" xsi:nil="true"/>
    <Document_x0020_Year xmlns="25652375-5976-448a-91e2-83c2698bbafa">2024</Document_x0020_Year>
    <Types xmlns="25652375-5976-448a-91e2-83c2698bbafa">Document</Types>
  </documentManagement>
</p:properties>
</file>

<file path=customXml/itemProps1.xml><?xml version="1.0" encoding="utf-8"?>
<ds:datastoreItem xmlns:ds="http://schemas.openxmlformats.org/officeDocument/2006/customXml" ds:itemID="{DC565DEC-406A-4ED6-B9DB-D0D8C874169C}"/>
</file>

<file path=customXml/itemProps2.xml><?xml version="1.0" encoding="utf-8"?>
<ds:datastoreItem xmlns:ds="http://schemas.openxmlformats.org/officeDocument/2006/customXml" ds:itemID="{3E0E95D6-1972-4B88-8BBF-7E7257C2C52A}"/>
</file>

<file path=customXml/itemProps3.xml><?xml version="1.0" encoding="utf-8"?>
<ds:datastoreItem xmlns:ds="http://schemas.openxmlformats.org/officeDocument/2006/customXml" ds:itemID="{1A1BBBDE-1005-4AEE-A887-70546599DF4A}"/>
</file>

<file path=docProps/app.xml><?xml version="1.0" encoding="utf-8"?>
<Properties xmlns="http://schemas.openxmlformats.org/officeDocument/2006/extended-properties" xmlns:vt="http://schemas.openxmlformats.org/officeDocument/2006/docPropsVTypes">
  <Template>Normal</Template>
  <TotalTime>15</TotalTime>
  <Pages>3</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Child Protective Service Substantiated Investigation Notification Letter</vt:lpstr>
    </vt:vector>
  </TitlesOfParts>
  <Company>ots</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Protective Service Substantiated Investigation Notification Letter</dc:title>
  <dc:creator>Erika.Saylor</dc:creator>
  <cp:lastModifiedBy>Daniels, Melanie R (CHFS DCBS DPP)</cp:lastModifiedBy>
  <cp:revision>2</cp:revision>
  <dcterms:created xsi:type="dcterms:W3CDTF">2025-04-25T11:47:00Z</dcterms:created>
  <dcterms:modified xsi:type="dcterms:W3CDTF">2025-04-25T12:02:00Z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d">
    <vt:lpwstr>0</vt:lpwstr>
  </property>
  <property fmtid="{D5CDD505-2E9C-101B-9397-08002B2CF9AE}" pid="3" name="ContentType">
    <vt:lpwstr>SOP Numbered Form</vt:lpwstr>
  </property>
  <property fmtid="{D5CDD505-2E9C-101B-9397-08002B2CF9AE}" pid="4" name="ContentTypeId">
    <vt:lpwstr>0x010100EA66AF5937A0C14B910C22437136B414</vt:lpwstr>
  </property>
  <property fmtid="{D5CDD505-2E9C-101B-9397-08002B2CF9AE}" pid="5" name="Created">
    <vt:filetime>2024-01-23T00:00:00Z</vt:filetime>
  </property>
  <property fmtid="{D5CDD505-2E9C-101B-9397-08002B2CF9AE}" pid="6" name="Creator">
    <vt:lpwstr>Acrobat PDFMaker 23 for Word</vt:lpwstr>
  </property>
  <property fmtid="{D5CDD505-2E9C-101B-9397-08002B2CF9AE}" pid="7" name="Document Year">
    <vt:lpwstr>2018</vt:lpwstr>
  </property>
  <property fmtid="{D5CDD505-2E9C-101B-9397-08002B2CF9AE}" pid="8" name="Language">
    <vt:lpwstr>English</vt:lpwstr>
  </property>
  <property fmtid="{D5CDD505-2E9C-101B-9397-08002B2CF9AE}" pid="9" name="LastSaved">
    <vt:filetime>2025-04-25T00:00:00Z</vt:filetime>
  </property>
  <property fmtid="{D5CDD505-2E9C-101B-9397-08002B2CF9AE}" pid="10" name="Memo Types">
    <vt:lpwstr/>
  </property>
  <property fmtid="{D5CDD505-2E9C-101B-9397-08002B2CF9AE}" pid="11" name="Order">
    <vt:lpwstr>12900.0000000000</vt:lpwstr>
  </property>
  <property fmtid="{D5CDD505-2E9C-101B-9397-08002B2CF9AE}" pid="12" name="Producer">
    <vt:lpwstr>Adobe PDF Library 23.8.246</vt:lpwstr>
  </property>
  <property fmtid="{D5CDD505-2E9C-101B-9397-08002B2CF9AE}" pid="13" name="RoutingRuleDescription">
    <vt:lpwstr/>
  </property>
  <property fmtid="{D5CDD505-2E9C-101B-9397-08002B2CF9AE}" pid="14" name="SourceModified">
    <vt:lpwstr>D:20240119191813</vt:lpwstr>
  </property>
  <property fmtid="{D5CDD505-2E9C-101B-9397-08002B2CF9AE}" pid="15" name="TemplateUrl">
    <vt:lpwstr/>
  </property>
  <property fmtid="{D5CDD505-2E9C-101B-9397-08002B2CF9AE}" pid="16" name="Types">
    <vt:lpwstr>Document</vt:lpwstr>
  </property>
  <property fmtid="{D5CDD505-2E9C-101B-9397-08002B2CF9AE}" pid="17" name="_SharedFileIndex">
    <vt:lpwstr/>
  </property>
  <property fmtid="{D5CDD505-2E9C-101B-9397-08002B2CF9AE}" pid="18" name="_SourceUrl">
    <vt:lpwstr/>
  </property>
  <property fmtid="{D5CDD505-2E9C-101B-9397-08002B2CF9AE}" pid="19" name="rh2e">
    <vt:lpwstr/>
  </property>
  <property fmtid="{D5CDD505-2E9C-101B-9397-08002B2CF9AE}" pid="20" name="sopFormDate">
    <vt:lpwstr>2005-07-01T00:00:00Z</vt:lpwstr>
  </property>
  <property fmtid="{D5CDD505-2E9C-101B-9397-08002B2CF9AE}" pid="21" name="sopFormGroup">
    <vt:lpwstr>9</vt:lpwstr>
  </property>
  <property fmtid="{D5CDD505-2E9C-101B-9397-08002B2CF9AE}" pid="22" name="sopFormNameDisplay">
    <vt:lpwstr>DPP-152B</vt:lpwstr>
  </property>
  <property fmtid="{D5CDD505-2E9C-101B-9397-08002B2CF9AE}" pid="23" name="sopFormNumberSort">
    <vt:lpwstr>152.000000000000</vt:lpwstr>
  </property>
  <property fmtid="{D5CDD505-2E9C-101B-9397-08002B2CF9AE}" pid="24" name="sopFormTags">
    <vt:lpwstr>5;#Child Protective Services</vt:lpwstr>
  </property>
  <property fmtid="{D5CDD505-2E9C-101B-9397-08002B2CF9AE}" pid="25" name="xd_ProgID">
    <vt:lpwstr/>
  </property>
  <property fmtid="{D5CDD505-2E9C-101B-9397-08002B2CF9AE}" pid="26" name="xd_Signature">
    <vt:lpwstr/>
  </property>
</Properties>
</file>